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AA1D" w14:textId="77777777" w:rsidR="001226EE" w:rsidRPr="001226EE" w:rsidRDefault="001226EE" w:rsidP="0092036C">
      <w:pPr>
        <w:spacing w:line="360" w:lineRule="auto"/>
        <w:jc w:val="both"/>
        <w:rPr>
          <w:rFonts w:asciiTheme="majorBidi" w:hAnsiTheme="majorBidi" w:cstheme="majorBidi"/>
          <w:sz w:val="28"/>
          <w:szCs w:val="28"/>
        </w:rPr>
      </w:pPr>
      <w:proofErr w:type="spellStart"/>
      <w:r w:rsidRPr="001226EE">
        <w:rPr>
          <w:rFonts w:asciiTheme="majorBidi" w:hAnsiTheme="majorBidi" w:cstheme="majorBidi"/>
          <w:b/>
          <w:bCs/>
          <w:sz w:val="28"/>
          <w:szCs w:val="28"/>
        </w:rPr>
        <w:t>PhD</w:t>
      </w:r>
      <w:proofErr w:type="spellEnd"/>
      <w:r w:rsidRPr="001226EE">
        <w:rPr>
          <w:rFonts w:asciiTheme="majorBidi" w:hAnsiTheme="majorBidi" w:cstheme="majorBidi"/>
          <w:b/>
          <w:bCs/>
          <w:sz w:val="28"/>
          <w:szCs w:val="28"/>
        </w:rPr>
        <w:t xml:space="preserve"> Research </w:t>
      </w:r>
      <w:proofErr w:type="spellStart"/>
      <w:r w:rsidRPr="001226EE">
        <w:rPr>
          <w:rFonts w:asciiTheme="majorBidi" w:hAnsiTheme="majorBidi" w:cstheme="majorBidi"/>
          <w:b/>
          <w:bCs/>
          <w:sz w:val="28"/>
          <w:szCs w:val="28"/>
        </w:rPr>
        <w:t>Proposal</w:t>
      </w:r>
      <w:proofErr w:type="spellEnd"/>
    </w:p>
    <w:p w14:paraId="53DD25B4" w14:textId="77777777" w:rsidR="00CD4B52" w:rsidRPr="00CD4B52" w:rsidRDefault="001226EE" w:rsidP="00CD4B52">
      <w:pPr>
        <w:rPr>
          <w:rFonts w:asciiTheme="majorBidi" w:hAnsiTheme="majorBidi" w:cstheme="majorBidi"/>
          <w:b/>
          <w:sz w:val="24"/>
          <w:szCs w:val="24"/>
        </w:rPr>
      </w:pPr>
      <w:r w:rsidRPr="00CD4B52">
        <w:rPr>
          <w:rFonts w:asciiTheme="majorBidi" w:hAnsiTheme="majorBidi" w:cstheme="majorBidi"/>
          <w:sz w:val="24"/>
          <w:szCs w:val="24"/>
        </w:rPr>
        <w:br/>
      </w:r>
      <w:r w:rsidR="00CD4B52" w:rsidRPr="00CD4B52">
        <w:rPr>
          <w:rFonts w:asciiTheme="majorBidi" w:hAnsiTheme="majorBidi" w:cstheme="majorBidi"/>
          <w:b/>
          <w:bCs/>
          <w:sz w:val="24"/>
          <w:szCs w:val="24"/>
        </w:rPr>
        <w:t>Κοινωνική</w:t>
      </w:r>
      <w:r w:rsidR="00CD4B52" w:rsidRPr="00CD4B52">
        <w:rPr>
          <w:rFonts w:asciiTheme="majorBidi" w:hAnsiTheme="majorBidi" w:cstheme="majorBidi"/>
          <w:sz w:val="24"/>
          <w:szCs w:val="24"/>
        </w:rPr>
        <w:t xml:space="preserve"> </w:t>
      </w:r>
      <w:r w:rsidR="00CD4B52" w:rsidRPr="00CD4B52">
        <w:rPr>
          <w:rFonts w:asciiTheme="majorBidi" w:hAnsiTheme="majorBidi" w:cstheme="majorBidi"/>
          <w:b/>
          <w:sz w:val="24"/>
          <w:szCs w:val="24"/>
        </w:rPr>
        <w:t>Ανάπτυξη Εργασίας.</w:t>
      </w:r>
    </w:p>
    <w:p w14:paraId="66CB80FF" w14:textId="65FC3ED5" w:rsidR="003776EE" w:rsidRPr="00CD4B52" w:rsidRDefault="001226EE" w:rsidP="00F60E75">
      <w:pPr>
        <w:spacing w:line="240" w:lineRule="auto"/>
        <w:jc w:val="both"/>
        <w:rPr>
          <w:rFonts w:asciiTheme="majorBidi" w:hAnsiTheme="majorBidi" w:cstheme="majorBidi"/>
          <w:sz w:val="24"/>
          <w:szCs w:val="24"/>
        </w:rPr>
      </w:pPr>
      <w:r w:rsidRPr="00CD4B52">
        <w:rPr>
          <w:rFonts w:asciiTheme="majorBidi" w:hAnsiTheme="majorBidi" w:cstheme="majorBidi"/>
          <w:b/>
          <w:bCs/>
          <w:sz w:val="24"/>
          <w:szCs w:val="24"/>
        </w:rPr>
        <w:t xml:space="preserve">Κοινωνική </w:t>
      </w:r>
      <w:r w:rsidR="00D360D0" w:rsidRPr="00CD4B52">
        <w:rPr>
          <w:rFonts w:asciiTheme="majorBidi" w:hAnsiTheme="majorBidi" w:cstheme="majorBidi"/>
          <w:b/>
          <w:bCs/>
          <w:sz w:val="24"/>
          <w:szCs w:val="24"/>
        </w:rPr>
        <w:t>Καινοτομία</w:t>
      </w:r>
      <w:r w:rsidR="003776EE" w:rsidRPr="00CD4B52">
        <w:rPr>
          <w:rFonts w:asciiTheme="majorBidi" w:hAnsiTheme="majorBidi" w:cstheme="majorBidi"/>
          <w:b/>
          <w:bCs/>
          <w:sz w:val="24"/>
          <w:szCs w:val="24"/>
        </w:rPr>
        <w:t xml:space="preserve">, </w:t>
      </w:r>
      <w:r w:rsidR="00D360D0" w:rsidRPr="00CD4B52">
        <w:rPr>
          <w:rFonts w:asciiTheme="majorBidi" w:hAnsiTheme="majorBidi" w:cstheme="majorBidi"/>
          <w:b/>
          <w:bCs/>
          <w:sz w:val="24"/>
          <w:szCs w:val="24"/>
        </w:rPr>
        <w:t>Συλλογική Δράση και Αλληλεγγύη</w:t>
      </w:r>
      <w:r w:rsidRPr="00CD4B52">
        <w:rPr>
          <w:rFonts w:asciiTheme="majorBidi" w:hAnsiTheme="majorBidi" w:cstheme="majorBidi"/>
          <w:b/>
          <w:bCs/>
          <w:sz w:val="24"/>
          <w:szCs w:val="24"/>
        </w:rPr>
        <w:t xml:space="preserve"> στην Ελλάδα</w:t>
      </w:r>
      <w:r w:rsidR="003776EE" w:rsidRPr="00CD4B52">
        <w:rPr>
          <w:rFonts w:asciiTheme="majorBidi" w:hAnsiTheme="majorBidi" w:cstheme="majorBidi"/>
          <w:sz w:val="24"/>
          <w:szCs w:val="24"/>
        </w:rPr>
        <w:t>.</w:t>
      </w:r>
    </w:p>
    <w:p w14:paraId="2CFB0A03" w14:textId="55317E6A" w:rsidR="00D632AE" w:rsidRPr="00E376A7" w:rsidRDefault="001226EE" w:rsidP="00F60E75">
      <w:pPr>
        <w:spacing w:line="240" w:lineRule="auto"/>
        <w:jc w:val="both"/>
        <w:rPr>
          <w:rFonts w:asciiTheme="majorBidi" w:hAnsiTheme="majorBidi" w:cstheme="majorBidi"/>
          <w:sz w:val="24"/>
          <w:szCs w:val="24"/>
        </w:rPr>
      </w:pPr>
      <w:r w:rsidRPr="001226EE">
        <w:rPr>
          <w:rFonts w:asciiTheme="majorBidi" w:hAnsiTheme="majorBidi" w:cstheme="majorBidi"/>
          <w:sz w:val="24"/>
          <w:szCs w:val="24"/>
        </w:rPr>
        <w:br/>
        <w:t xml:space="preserve">Συγκριτική Μελέτη των </w:t>
      </w:r>
      <w:proofErr w:type="spellStart"/>
      <w:r w:rsidRPr="001226EE">
        <w:rPr>
          <w:rFonts w:asciiTheme="majorBidi" w:hAnsiTheme="majorBidi" w:cstheme="majorBidi"/>
          <w:sz w:val="24"/>
          <w:szCs w:val="24"/>
        </w:rPr>
        <w:t>El</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Sistema</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Greece</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Reto</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Hellas</w:t>
      </w:r>
      <w:proofErr w:type="spellEnd"/>
      <w:r w:rsidRPr="001226EE">
        <w:rPr>
          <w:rFonts w:asciiTheme="majorBidi" w:hAnsiTheme="majorBidi" w:cstheme="majorBidi"/>
          <w:sz w:val="24"/>
          <w:szCs w:val="24"/>
        </w:rPr>
        <w:t xml:space="preserve">, Σχεδία και Επιλεγμένων Συνεταιριστικών Πρωτοβουλιών του </w:t>
      </w:r>
      <w:proofErr w:type="spellStart"/>
      <w:r w:rsidRPr="001226EE">
        <w:rPr>
          <w:rFonts w:asciiTheme="majorBidi" w:hAnsiTheme="majorBidi" w:cstheme="majorBidi"/>
          <w:sz w:val="24"/>
          <w:szCs w:val="24"/>
        </w:rPr>
        <w:t>Βελβεντού</w:t>
      </w:r>
      <w:proofErr w:type="spellEnd"/>
      <w:r w:rsidRPr="001226EE">
        <w:rPr>
          <w:rFonts w:asciiTheme="majorBidi" w:hAnsiTheme="majorBidi" w:cstheme="majorBidi"/>
          <w:sz w:val="24"/>
          <w:szCs w:val="24"/>
        </w:rPr>
        <w:t xml:space="preserve"> και της Σάμου</w:t>
      </w:r>
      <w:r w:rsidR="00BD6731" w:rsidRPr="00BD6731">
        <w:rPr>
          <w:rFonts w:asciiTheme="majorBidi" w:hAnsiTheme="majorBidi" w:cstheme="majorBidi"/>
          <w:sz w:val="24"/>
          <w:szCs w:val="24"/>
        </w:rPr>
        <w:t xml:space="preserve"> </w:t>
      </w:r>
      <w:r w:rsidR="00BD6731">
        <w:rPr>
          <w:rFonts w:asciiTheme="majorBidi" w:hAnsiTheme="majorBidi" w:cstheme="majorBidi"/>
          <w:sz w:val="24"/>
          <w:szCs w:val="24"/>
        </w:rPr>
        <w:t>στο πλαίσιο των Στόχων Βιώσιμης Ανάπτυξης</w:t>
      </w:r>
      <w:r w:rsidR="006A7FCD">
        <w:rPr>
          <w:rFonts w:asciiTheme="majorBidi" w:hAnsiTheme="majorBidi" w:cstheme="majorBidi"/>
          <w:sz w:val="24"/>
          <w:szCs w:val="24"/>
        </w:rPr>
        <w:t xml:space="preserve"> </w:t>
      </w:r>
      <w:r w:rsidR="006A7FCD" w:rsidRPr="00432F54">
        <w:rPr>
          <w:rFonts w:asciiTheme="majorBidi" w:hAnsiTheme="majorBidi" w:cstheme="majorBidi"/>
          <w:sz w:val="24"/>
          <w:szCs w:val="24"/>
        </w:rPr>
        <w:t>(</w:t>
      </w:r>
      <w:proofErr w:type="spellStart"/>
      <w:r w:rsidR="006A7FCD" w:rsidRPr="00432F54">
        <w:rPr>
          <w:rFonts w:asciiTheme="majorBidi" w:hAnsiTheme="majorBidi" w:cstheme="majorBidi"/>
          <w:sz w:val="24"/>
          <w:szCs w:val="24"/>
        </w:rPr>
        <w:t>SDGs</w:t>
      </w:r>
      <w:proofErr w:type="spellEnd"/>
      <w:r w:rsidR="006A7FCD" w:rsidRPr="00432F54">
        <w:rPr>
          <w:rFonts w:asciiTheme="majorBidi" w:hAnsiTheme="majorBidi" w:cstheme="majorBidi"/>
          <w:sz w:val="24"/>
          <w:szCs w:val="24"/>
        </w:rPr>
        <w:t xml:space="preserve">) </w:t>
      </w:r>
      <w:r w:rsidR="00BD6731">
        <w:rPr>
          <w:rFonts w:asciiTheme="majorBidi" w:hAnsiTheme="majorBidi" w:cstheme="majorBidi"/>
          <w:sz w:val="24"/>
          <w:szCs w:val="24"/>
        </w:rPr>
        <w:t>.</w:t>
      </w:r>
    </w:p>
    <w:p w14:paraId="35BBF06E" w14:textId="560E5952" w:rsidR="00D632AE" w:rsidRPr="001C316C" w:rsidRDefault="00D632AE" w:rsidP="00F60E75">
      <w:pPr>
        <w:spacing w:line="240" w:lineRule="auto"/>
        <w:jc w:val="both"/>
        <w:rPr>
          <w:rFonts w:asciiTheme="majorBidi" w:hAnsiTheme="majorBidi" w:cstheme="majorBidi"/>
          <w:i/>
          <w:iCs/>
          <w:sz w:val="24"/>
          <w:szCs w:val="24"/>
        </w:rPr>
      </w:pPr>
      <w:r w:rsidRPr="001C316C">
        <w:rPr>
          <w:rFonts w:asciiTheme="majorBidi" w:hAnsiTheme="majorBidi" w:cstheme="majorBidi"/>
          <w:i/>
          <w:iCs/>
          <w:sz w:val="24"/>
          <w:szCs w:val="24"/>
        </w:rPr>
        <w:t>«Οι δύο είναι καλύτεροι από τον έναν, γιατί η εργασία τους αποδίδει περισσότερο. Αν ο ένας πέσει, θα τον σηκώσει ο άλλος. Αλίμονο όμως σε εκείνον που είναι μόνος του, αν πέσει δεν υπάρχει άλλος να τον σηκώσει</w:t>
      </w:r>
      <w:r>
        <w:rPr>
          <w:rFonts w:asciiTheme="majorBidi" w:hAnsiTheme="majorBidi" w:cstheme="majorBidi"/>
          <w:i/>
          <w:iCs/>
          <w:sz w:val="24"/>
          <w:szCs w:val="24"/>
        </w:rPr>
        <w:t>…</w:t>
      </w:r>
      <w:r w:rsidRPr="001C316C">
        <w:rPr>
          <w:rFonts w:asciiTheme="majorBidi" w:hAnsiTheme="majorBidi" w:cstheme="majorBidi"/>
          <w:i/>
          <w:iCs/>
          <w:sz w:val="24"/>
          <w:szCs w:val="24"/>
        </w:rPr>
        <w:t xml:space="preserve"> Ο ένας εύκολα κατανικιέται, οι δύο αντιστέκονται, και οι τρεις ακόμα καλύτερα. Γι</w:t>
      </w:r>
      <w:r>
        <w:rPr>
          <w:rFonts w:asciiTheme="majorBidi" w:hAnsiTheme="majorBidi" w:cstheme="majorBidi"/>
          <w:i/>
          <w:iCs/>
          <w:sz w:val="24"/>
          <w:szCs w:val="24"/>
        </w:rPr>
        <w:t>α</w:t>
      </w:r>
      <w:r w:rsidRPr="001C316C">
        <w:rPr>
          <w:rFonts w:asciiTheme="majorBidi" w:hAnsiTheme="majorBidi" w:cstheme="majorBidi"/>
          <w:i/>
          <w:iCs/>
          <w:sz w:val="24"/>
          <w:szCs w:val="24"/>
        </w:rPr>
        <w:t>τί όπως λένε, το τριπλό σχοινί δεν κόβεται εύκολα»(Εκκλησιαστής 4:9-12, μετάφραση Ελληνική Βιβλική Εταιρεία, όπως παρατίθεται σ</w:t>
      </w:r>
      <w:r w:rsidR="00390671">
        <w:rPr>
          <w:rFonts w:asciiTheme="majorBidi" w:hAnsiTheme="majorBidi" w:cstheme="majorBidi"/>
          <w:i/>
          <w:iCs/>
          <w:sz w:val="24"/>
          <w:szCs w:val="24"/>
        </w:rPr>
        <w:t>τα ‘Σταφύλια της Οργής’,</w:t>
      </w:r>
      <w:r w:rsidRPr="001C316C">
        <w:rPr>
          <w:rFonts w:asciiTheme="majorBidi" w:hAnsiTheme="majorBidi" w:cstheme="majorBidi"/>
          <w:i/>
          <w:iCs/>
          <w:sz w:val="24"/>
          <w:szCs w:val="24"/>
        </w:rPr>
        <w:t xml:space="preserve"> </w:t>
      </w:r>
      <w:proofErr w:type="spellStart"/>
      <w:r w:rsidRPr="001C316C">
        <w:rPr>
          <w:rFonts w:asciiTheme="majorBidi" w:hAnsiTheme="majorBidi" w:cstheme="majorBidi"/>
          <w:i/>
          <w:iCs/>
          <w:sz w:val="24"/>
          <w:szCs w:val="24"/>
        </w:rPr>
        <w:t>Steinbeck</w:t>
      </w:r>
      <w:proofErr w:type="spellEnd"/>
      <w:r w:rsidRPr="001C316C">
        <w:rPr>
          <w:rFonts w:asciiTheme="majorBidi" w:hAnsiTheme="majorBidi" w:cstheme="majorBidi"/>
          <w:i/>
          <w:iCs/>
          <w:sz w:val="24"/>
          <w:szCs w:val="24"/>
        </w:rPr>
        <w:t>, 2014, σ. 508)</w:t>
      </w:r>
    </w:p>
    <w:p w14:paraId="2608DCF9" w14:textId="77FFC986" w:rsidR="00D632AE" w:rsidRPr="00E376A7" w:rsidRDefault="00D632AE" w:rsidP="00F60E75">
      <w:pPr>
        <w:spacing w:line="240" w:lineRule="auto"/>
        <w:jc w:val="both"/>
        <w:rPr>
          <w:rFonts w:asciiTheme="majorBidi" w:hAnsiTheme="majorBidi" w:cstheme="majorBidi"/>
          <w:sz w:val="24"/>
          <w:szCs w:val="24"/>
        </w:rPr>
      </w:pPr>
    </w:p>
    <w:p w14:paraId="5ABCD71C" w14:textId="4E184EE2" w:rsidR="001226EE" w:rsidRPr="00810473" w:rsidRDefault="001226EE" w:rsidP="00F60E75">
      <w:pPr>
        <w:spacing w:line="240" w:lineRule="auto"/>
        <w:jc w:val="both"/>
        <w:rPr>
          <w:rFonts w:asciiTheme="majorBidi" w:hAnsiTheme="majorBidi" w:cstheme="majorBidi"/>
          <w:sz w:val="24"/>
          <w:szCs w:val="24"/>
        </w:rPr>
      </w:pPr>
      <w:r w:rsidRPr="001226EE">
        <w:rPr>
          <w:rFonts w:asciiTheme="majorBidi" w:hAnsiTheme="majorBidi" w:cstheme="majorBidi"/>
          <w:b/>
          <w:bCs/>
          <w:sz w:val="24"/>
          <w:szCs w:val="24"/>
        </w:rPr>
        <w:t>1. Εισαγωγή και Σκοπιμότητα</w:t>
      </w:r>
    </w:p>
    <w:p w14:paraId="7E829234" w14:textId="782E79BA" w:rsidR="00432F54" w:rsidRPr="00432F54" w:rsidRDefault="00432F54" w:rsidP="00F60E75">
      <w:pPr>
        <w:spacing w:line="240" w:lineRule="auto"/>
        <w:jc w:val="both"/>
        <w:rPr>
          <w:rFonts w:asciiTheme="majorBidi" w:hAnsiTheme="majorBidi" w:cstheme="majorBidi"/>
          <w:sz w:val="24"/>
          <w:szCs w:val="24"/>
        </w:rPr>
      </w:pPr>
      <w:r w:rsidRPr="00432F54">
        <w:rPr>
          <w:rFonts w:asciiTheme="majorBidi" w:hAnsiTheme="majorBidi" w:cstheme="majorBidi"/>
          <w:sz w:val="24"/>
          <w:szCs w:val="24"/>
        </w:rPr>
        <w:t xml:space="preserve">Η Ελλάδα, μετά την οικονομική κρίση του 2008 και την παρατεταμένη περίοδο λιτότητας, βρέθηκε αντιμέτωπη με βαθιές κοινωνικές και οικονομικές ανακατατάξεις: αποδυνάμωση του κοινωνικού κράτους, υψηλή ανεργία, κοινωνική επισφάλεια και απώλεια εμπιστοσύνης στους θεσμούς. Το </w:t>
      </w:r>
      <w:r w:rsidR="00ED51B2" w:rsidRPr="00432F54">
        <w:rPr>
          <w:rFonts w:asciiTheme="majorBidi" w:hAnsiTheme="majorBidi" w:cstheme="majorBidi"/>
          <w:sz w:val="24"/>
          <w:szCs w:val="24"/>
        </w:rPr>
        <w:t>πολιτικό</w:t>
      </w:r>
      <w:r w:rsidR="00ED51B2" w:rsidRPr="00ED51B2">
        <w:rPr>
          <w:rFonts w:asciiTheme="majorBidi" w:hAnsiTheme="majorBidi" w:cstheme="majorBidi"/>
          <w:sz w:val="24"/>
          <w:szCs w:val="24"/>
        </w:rPr>
        <w:t xml:space="preserve"> </w:t>
      </w:r>
      <w:r w:rsidR="00ED51B2">
        <w:rPr>
          <w:rFonts w:asciiTheme="majorBidi" w:hAnsiTheme="majorBidi" w:cstheme="majorBidi"/>
          <w:sz w:val="24"/>
          <w:szCs w:val="24"/>
        </w:rPr>
        <w:t xml:space="preserve">και </w:t>
      </w:r>
      <w:r w:rsidRPr="00432F54">
        <w:rPr>
          <w:rFonts w:asciiTheme="majorBidi" w:hAnsiTheme="majorBidi" w:cstheme="majorBidi"/>
          <w:sz w:val="24"/>
          <w:szCs w:val="24"/>
        </w:rPr>
        <w:t>διοικητικό πλαίσιο χαρακτηρίστηκε από κατακερματισμό, πελατειακές πρακτικές και αδυναμία ανάπτυξης ολοκληρωμένων πολιτικών στήριξης</w:t>
      </w:r>
      <w:r w:rsidR="00FF741D">
        <w:rPr>
          <w:rFonts w:asciiTheme="majorBidi" w:hAnsiTheme="majorBidi" w:cstheme="majorBidi"/>
          <w:sz w:val="24"/>
          <w:szCs w:val="24"/>
        </w:rPr>
        <w:t xml:space="preserve">. </w:t>
      </w:r>
      <w:r w:rsidRPr="00432F54">
        <w:rPr>
          <w:rFonts w:asciiTheme="majorBidi" w:hAnsiTheme="majorBidi" w:cstheme="majorBidi"/>
          <w:sz w:val="24"/>
          <w:szCs w:val="24"/>
        </w:rPr>
        <w:t>Ωστόσο, μέσα σε αυτό το δυσμενές περιβάλλον, αναδύθηκαν και ενδυναμώθηκαν πρωτοβουλίες που αξιοποιούν τη δύναμη της συλλογικότητας, της αλληλεγγύης και της κοινωνικής καινοτομίας.</w:t>
      </w:r>
    </w:p>
    <w:p w14:paraId="722FC4FB" w14:textId="38B3F163" w:rsidR="00432F54" w:rsidRPr="00432F54" w:rsidRDefault="00ED51B2" w:rsidP="00ED51B2">
      <w:pPr>
        <w:spacing w:line="240" w:lineRule="auto"/>
        <w:jc w:val="both"/>
        <w:rPr>
          <w:rFonts w:asciiTheme="majorBidi" w:hAnsiTheme="majorBidi" w:cstheme="majorBidi"/>
          <w:sz w:val="24"/>
          <w:szCs w:val="24"/>
        </w:rPr>
      </w:pPr>
      <w:r w:rsidRPr="00432F54">
        <w:rPr>
          <w:rFonts w:asciiTheme="majorBidi" w:hAnsiTheme="majorBidi" w:cstheme="majorBidi"/>
          <w:sz w:val="24"/>
          <w:szCs w:val="24"/>
        </w:rPr>
        <w:t>Σε διεθνές επίπεδο, το πλαίσιο των Στόχων Βιώσιμης Ανάπτυξης (</w:t>
      </w:r>
      <w:proofErr w:type="spellStart"/>
      <w:r w:rsidRPr="00432F54">
        <w:rPr>
          <w:rFonts w:asciiTheme="majorBidi" w:hAnsiTheme="majorBidi" w:cstheme="majorBidi"/>
          <w:sz w:val="24"/>
          <w:szCs w:val="24"/>
        </w:rPr>
        <w:t>SDGs</w:t>
      </w:r>
      <w:proofErr w:type="spellEnd"/>
      <w:r w:rsidRPr="00432F54">
        <w:rPr>
          <w:rFonts w:asciiTheme="majorBidi" w:hAnsiTheme="majorBidi" w:cstheme="majorBidi"/>
          <w:sz w:val="24"/>
          <w:szCs w:val="24"/>
        </w:rPr>
        <w:t>) του ΟΗΕ (United Nations, 2015) προσφέρει ένα καθολικά αναγνωρισμένο εργαλείο χάραξης πολιτικής</w:t>
      </w:r>
      <w:r>
        <w:rPr>
          <w:rFonts w:asciiTheme="majorBidi" w:hAnsiTheme="majorBidi" w:cstheme="majorBidi"/>
          <w:sz w:val="24"/>
          <w:szCs w:val="24"/>
        </w:rPr>
        <w:t xml:space="preserve">. </w:t>
      </w:r>
      <w:r w:rsidRPr="00432F54">
        <w:rPr>
          <w:rFonts w:asciiTheme="majorBidi" w:hAnsiTheme="majorBidi" w:cstheme="majorBidi"/>
          <w:sz w:val="24"/>
          <w:szCs w:val="24"/>
        </w:rPr>
        <w:t>Οι αρχές αυτές βρίσκονται στον πυρήνα της κοινωνικής οικονομίας και μπορούν να λειτουργήσουν ως οδηγός για την ενίσχυση της βιωσιμότητας των κοινωνικών επιχειρήσεων και συνεταιρισμών.</w:t>
      </w:r>
    </w:p>
    <w:p w14:paraId="2DA4C732" w14:textId="7A8C9EE2" w:rsidR="00432F54" w:rsidRPr="00432F54" w:rsidRDefault="00432F54" w:rsidP="00F60E75">
      <w:pPr>
        <w:spacing w:line="240" w:lineRule="auto"/>
        <w:jc w:val="both"/>
        <w:rPr>
          <w:rFonts w:asciiTheme="majorBidi" w:hAnsiTheme="majorBidi" w:cstheme="majorBidi"/>
          <w:sz w:val="24"/>
          <w:szCs w:val="24"/>
        </w:rPr>
      </w:pPr>
      <w:r w:rsidRPr="00432F54">
        <w:rPr>
          <w:rFonts w:asciiTheme="majorBidi" w:hAnsiTheme="majorBidi" w:cstheme="majorBidi"/>
          <w:sz w:val="24"/>
          <w:szCs w:val="24"/>
        </w:rPr>
        <w:t xml:space="preserve">Στην ελληνική πραγματικότητα συναντάμε διαφορετικά παραδείγματα που δείχνουν τις πολλαπλές εκδοχές της κοινωνικής </w:t>
      </w:r>
      <w:r w:rsidR="00ED51B2">
        <w:rPr>
          <w:rFonts w:asciiTheme="majorBidi" w:hAnsiTheme="majorBidi" w:cstheme="majorBidi"/>
          <w:sz w:val="24"/>
          <w:szCs w:val="24"/>
        </w:rPr>
        <w:t xml:space="preserve">αυτής αλληλεγγύης και το πως οι </w:t>
      </w:r>
      <w:r w:rsidR="00ED51B2">
        <w:rPr>
          <w:rFonts w:asciiTheme="majorBidi" w:hAnsiTheme="majorBidi" w:cstheme="majorBidi"/>
          <w:sz w:val="24"/>
          <w:szCs w:val="24"/>
          <w:lang w:val="en-US"/>
        </w:rPr>
        <w:t>SDGs</w:t>
      </w:r>
      <w:r w:rsidR="00ED51B2" w:rsidRPr="00ED51B2">
        <w:rPr>
          <w:rFonts w:asciiTheme="majorBidi" w:hAnsiTheme="majorBidi" w:cstheme="majorBidi"/>
          <w:sz w:val="24"/>
          <w:szCs w:val="24"/>
        </w:rPr>
        <w:t xml:space="preserve"> </w:t>
      </w:r>
      <w:r w:rsidR="00ED51B2">
        <w:rPr>
          <w:rFonts w:asciiTheme="majorBidi" w:hAnsiTheme="majorBidi" w:cstheme="majorBidi"/>
          <w:sz w:val="24"/>
          <w:szCs w:val="24"/>
        </w:rPr>
        <w:t>μπορούν να εφαρμοστούν με θετικό πρόσημο στην πράξη</w:t>
      </w:r>
      <w:r w:rsidRPr="00432F54">
        <w:rPr>
          <w:rFonts w:asciiTheme="majorBidi" w:hAnsiTheme="majorBidi" w:cstheme="majorBidi"/>
          <w:sz w:val="24"/>
          <w:szCs w:val="24"/>
        </w:rPr>
        <w:t>:</w:t>
      </w:r>
    </w:p>
    <w:p w14:paraId="257AA64D" w14:textId="77777777" w:rsidR="00432F54" w:rsidRPr="00432F54" w:rsidRDefault="00432F54" w:rsidP="00F60E75">
      <w:pPr>
        <w:numPr>
          <w:ilvl w:val="0"/>
          <w:numId w:val="13"/>
        </w:numPr>
        <w:spacing w:line="240" w:lineRule="auto"/>
        <w:jc w:val="both"/>
        <w:rPr>
          <w:rFonts w:asciiTheme="majorBidi" w:hAnsiTheme="majorBidi" w:cstheme="majorBidi"/>
          <w:sz w:val="24"/>
          <w:szCs w:val="24"/>
        </w:rPr>
      </w:pPr>
      <w:r w:rsidRPr="00432F54">
        <w:rPr>
          <w:rFonts w:asciiTheme="majorBidi" w:hAnsiTheme="majorBidi" w:cstheme="majorBidi"/>
          <w:sz w:val="24"/>
          <w:szCs w:val="24"/>
        </w:rPr>
        <w:t xml:space="preserve">το </w:t>
      </w:r>
      <w:proofErr w:type="spellStart"/>
      <w:r w:rsidRPr="00432F54">
        <w:rPr>
          <w:rFonts w:asciiTheme="majorBidi" w:hAnsiTheme="majorBidi" w:cstheme="majorBidi"/>
          <w:sz w:val="24"/>
          <w:szCs w:val="24"/>
        </w:rPr>
        <w:t>El</w:t>
      </w:r>
      <w:proofErr w:type="spellEnd"/>
      <w:r w:rsidRPr="00432F54">
        <w:rPr>
          <w:rFonts w:asciiTheme="majorBidi" w:hAnsiTheme="majorBidi" w:cstheme="majorBidi"/>
          <w:sz w:val="24"/>
          <w:szCs w:val="24"/>
        </w:rPr>
        <w:t xml:space="preserve"> </w:t>
      </w:r>
      <w:proofErr w:type="spellStart"/>
      <w:r w:rsidRPr="00432F54">
        <w:rPr>
          <w:rFonts w:asciiTheme="majorBidi" w:hAnsiTheme="majorBidi" w:cstheme="majorBidi"/>
          <w:sz w:val="24"/>
          <w:szCs w:val="24"/>
        </w:rPr>
        <w:t>Sistema</w:t>
      </w:r>
      <w:proofErr w:type="spellEnd"/>
      <w:r w:rsidRPr="00432F54">
        <w:rPr>
          <w:rFonts w:asciiTheme="majorBidi" w:hAnsiTheme="majorBidi" w:cstheme="majorBidi"/>
          <w:sz w:val="24"/>
          <w:szCs w:val="24"/>
        </w:rPr>
        <w:t xml:space="preserve"> </w:t>
      </w:r>
      <w:proofErr w:type="spellStart"/>
      <w:r w:rsidRPr="00432F54">
        <w:rPr>
          <w:rFonts w:asciiTheme="majorBidi" w:hAnsiTheme="majorBidi" w:cstheme="majorBidi"/>
          <w:sz w:val="24"/>
          <w:szCs w:val="24"/>
        </w:rPr>
        <w:t>Greece</w:t>
      </w:r>
      <w:proofErr w:type="spellEnd"/>
      <w:r w:rsidRPr="00432F54">
        <w:rPr>
          <w:rFonts w:asciiTheme="majorBidi" w:hAnsiTheme="majorBidi" w:cstheme="majorBidi"/>
          <w:sz w:val="24"/>
          <w:szCs w:val="24"/>
        </w:rPr>
        <w:t>, που αξιοποιεί τη μουσική για κοινωνική ένταξη παιδιών και νέων,</w:t>
      </w:r>
    </w:p>
    <w:p w14:paraId="6D4AA958" w14:textId="77777777" w:rsidR="00432F54" w:rsidRPr="00432F54" w:rsidRDefault="00432F54" w:rsidP="00F60E75">
      <w:pPr>
        <w:numPr>
          <w:ilvl w:val="0"/>
          <w:numId w:val="13"/>
        </w:numPr>
        <w:spacing w:line="240" w:lineRule="auto"/>
        <w:jc w:val="both"/>
        <w:rPr>
          <w:rFonts w:asciiTheme="majorBidi" w:hAnsiTheme="majorBidi" w:cstheme="majorBidi"/>
          <w:sz w:val="24"/>
          <w:szCs w:val="24"/>
        </w:rPr>
      </w:pPr>
      <w:r w:rsidRPr="00432F54">
        <w:rPr>
          <w:rFonts w:asciiTheme="majorBidi" w:hAnsiTheme="majorBidi" w:cstheme="majorBidi"/>
          <w:sz w:val="24"/>
          <w:szCs w:val="24"/>
        </w:rPr>
        <w:t xml:space="preserve">το </w:t>
      </w:r>
      <w:proofErr w:type="spellStart"/>
      <w:r w:rsidRPr="00432F54">
        <w:rPr>
          <w:rFonts w:asciiTheme="majorBidi" w:hAnsiTheme="majorBidi" w:cstheme="majorBidi"/>
          <w:sz w:val="24"/>
          <w:szCs w:val="24"/>
        </w:rPr>
        <w:t>Reto</w:t>
      </w:r>
      <w:proofErr w:type="spellEnd"/>
      <w:r w:rsidRPr="00432F54">
        <w:rPr>
          <w:rFonts w:asciiTheme="majorBidi" w:hAnsiTheme="majorBidi" w:cstheme="majorBidi"/>
          <w:sz w:val="24"/>
          <w:szCs w:val="24"/>
        </w:rPr>
        <w:t xml:space="preserve"> </w:t>
      </w:r>
      <w:proofErr w:type="spellStart"/>
      <w:r w:rsidRPr="00432F54">
        <w:rPr>
          <w:rFonts w:asciiTheme="majorBidi" w:hAnsiTheme="majorBidi" w:cstheme="majorBidi"/>
          <w:sz w:val="24"/>
          <w:szCs w:val="24"/>
        </w:rPr>
        <w:t>Hellas</w:t>
      </w:r>
      <w:proofErr w:type="spellEnd"/>
      <w:r w:rsidRPr="00432F54">
        <w:rPr>
          <w:rFonts w:asciiTheme="majorBidi" w:hAnsiTheme="majorBidi" w:cstheme="majorBidi"/>
          <w:sz w:val="24"/>
          <w:szCs w:val="24"/>
        </w:rPr>
        <w:t>, που προσφέρει απασχόληση και κοινωνική αποκατάσταση σε πρώην εξαρτημένους,</w:t>
      </w:r>
    </w:p>
    <w:p w14:paraId="644F78D9" w14:textId="77777777" w:rsidR="00432F54" w:rsidRPr="00432F54" w:rsidRDefault="00432F54" w:rsidP="00F60E75">
      <w:pPr>
        <w:numPr>
          <w:ilvl w:val="0"/>
          <w:numId w:val="13"/>
        </w:numPr>
        <w:spacing w:line="240" w:lineRule="auto"/>
        <w:jc w:val="both"/>
        <w:rPr>
          <w:rFonts w:asciiTheme="majorBidi" w:hAnsiTheme="majorBidi" w:cstheme="majorBidi"/>
          <w:sz w:val="24"/>
          <w:szCs w:val="24"/>
        </w:rPr>
      </w:pPr>
      <w:r w:rsidRPr="00432F54">
        <w:rPr>
          <w:rFonts w:asciiTheme="majorBidi" w:hAnsiTheme="majorBidi" w:cstheme="majorBidi"/>
          <w:sz w:val="24"/>
          <w:szCs w:val="24"/>
        </w:rPr>
        <w:t>η Σχεδία, περιοδικό δρόμου που ενδυναμώνει άστεγους και ανέργους,</w:t>
      </w:r>
    </w:p>
    <w:p w14:paraId="57DBFB9D" w14:textId="77777777" w:rsidR="00432F54" w:rsidRPr="00432F54" w:rsidRDefault="00432F54" w:rsidP="00F60E75">
      <w:pPr>
        <w:numPr>
          <w:ilvl w:val="0"/>
          <w:numId w:val="13"/>
        </w:numPr>
        <w:spacing w:line="240" w:lineRule="auto"/>
        <w:jc w:val="both"/>
        <w:rPr>
          <w:rFonts w:asciiTheme="majorBidi" w:hAnsiTheme="majorBidi" w:cstheme="majorBidi"/>
          <w:sz w:val="24"/>
          <w:szCs w:val="24"/>
        </w:rPr>
      </w:pPr>
      <w:r w:rsidRPr="00432F54">
        <w:rPr>
          <w:rFonts w:asciiTheme="majorBidi" w:hAnsiTheme="majorBidi" w:cstheme="majorBidi"/>
          <w:sz w:val="24"/>
          <w:szCs w:val="24"/>
        </w:rPr>
        <w:t xml:space="preserve">ο αγροτικός συνεταιρισμός </w:t>
      </w:r>
      <w:proofErr w:type="spellStart"/>
      <w:r w:rsidRPr="00432F54">
        <w:rPr>
          <w:rFonts w:asciiTheme="majorBidi" w:hAnsiTheme="majorBidi" w:cstheme="majorBidi"/>
          <w:sz w:val="24"/>
          <w:szCs w:val="24"/>
        </w:rPr>
        <w:t>Βελβεντού</w:t>
      </w:r>
      <w:proofErr w:type="spellEnd"/>
      <w:r w:rsidRPr="00432F54">
        <w:rPr>
          <w:rFonts w:asciiTheme="majorBidi" w:hAnsiTheme="majorBidi" w:cstheme="majorBidi"/>
          <w:sz w:val="24"/>
          <w:szCs w:val="24"/>
        </w:rPr>
        <w:t>, που έχει διακριθεί για τη συλλογική διαχείριση της αγροτικής παραγωγής,</w:t>
      </w:r>
    </w:p>
    <w:p w14:paraId="016E0FDB" w14:textId="3235E969" w:rsidR="00ED51B2" w:rsidRDefault="00432F54" w:rsidP="003D4900">
      <w:pPr>
        <w:numPr>
          <w:ilvl w:val="0"/>
          <w:numId w:val="13"/>
        </w:numPr>
        <w:spacing w:line="240" w:lineRule="auto"/>
        <w:jc w:val="both"/>
        <w:rPr>
          <w:rFonts w:asciiTheme="majorBidi" w:hAnsiTheme="majorBidi" w:cstheme="majorBidi"/>
          <w:sz w:val="24"/>
          <w:szCs w:val="24"/>
        </w:rPr>
      </w:pPr>
      <w:r w:rsidRPr="00ED51B2">
        <w:rPr>
          <w:rFonts w:asciiTheme="majorBidi" w:hAnsiTheme="majorBidi" w:cstheme="majorBidi"/>
          <w:sz w:val="24"/>
          <w:szCs w:val="24"/>
        </w:rPr>
        <w:t>και ο</w:t>
      </w:r>
      <w:r w:rsidR="006408F4" w:rsidRPr="00ED51B2">
        <w:rPr>
          <w:rFonts w:asciiTheme="majorBidi" w:hAnsiTheme="majorBidi" w:cstheme="majorBidi"/>
          <w:sz w:val="24"/>
          <w:szCs w:val="24"/>
        </w:rPr>
        <w:t xml:space="preserve"> αγροτικός </w:t>
      </w:r>
      <w:r w:rsidR="00186C44" w:rsidRPr="00ED51B2">
        <w:rPr>
          <w:rFonts w:asciiTheme="majorBidi" w:hAnsiTheme="majorBidi" w:cstheme="majorBidi"/>
          <w:sz w:val="24"/>
          <w:szCs w:val="24"/>
        </w:rPr>
        <w:t>συνεταιρισμός</w:t>
      </w:r>
      <w:r w:rsidR="006408F4" w:rsidRPr="00ED51B2">
        <w:rPr>
          <w:rFonts w:asciiTheme="majorBidi" w:hAnsiTheme="majorBidi" w:cstheme="majorBidi"/>
          <w:sz w:val="24"/>
          <w:szCs w:val="24"/>
        </w:rPr>
        <w:t xml:space="preserve"> Σάμο</w:t>
      </w:r>
      <w:r w:rsidR="00390671" w:rsidRPr="00ED51B2">
        <w:rPr>
          <w:rFonts w:asciiTheme="majorBidi" w:hAnsiTheme="majorBidi" w:cstheme="majorBidi"/>
          <w:sz w:val="24"/>
          <w:szCs w:val="24"/>
        </w:rPr>
        <w:t>υ</w:t>
      </w:r>
      <w:r w:rsidR="00ED51B2">
        <w:rPr>
          <w:rFonts w:asciiTheme="majorBidi" w:hAnsiTheme="majorBidi" w:cstheme="majorBidi"/>
          <w:sz w:val="24"/>
          <w:szCs w:val="24"/>
        </w:rPr>
        <w:t>.</w:t>
      </w:r>
    </w:p>
    <w:p w14:paraId="1E1AF22E" w14:textId="77777777" w:rsidR="0002142B" w:rsidRDefault="0002142B" w:rsidP="00F60E75">
      <w:pPr>
        <w:spacing w:line="240" w:lineRule="auto"/>
        <w:jc w:val="both"/>
        <w:rPr>
          <w:rFonts w:asciiTheme="majorBidi" w:hAnsiTheme="majorBidi" w:cstheme="majorBidi"/>
          <w:sz w:val="24"/>
          <w:szCs w:val="24"/>
        </w:rPr>
      </w:pPr>
    </w:p>
    <w:p w14:paraId="0DA70844" w14:textId="745F731C" w:rsidR="0002142B" w:rsidRPr="009F6621" w:rsidRDefault="0002142B" w:rsidP="00F60E75">
      <w:pPr>
        <w:spacing w:line="240" w:lineRule="auto"/>
        <w:jc w:val="both"/>
        <w:rPr>
          <w:rFonts w:asciiTheme="majorBidi" w:hAnsiTheme="majorBidi"/>
          <w:b/>
          <w:bCs/>
          <w:sz w:val="24"/>
          <w:szCs w:val="24"/>
        </w:rPr>
      </w:pPr>
      <w:r>
        <w:rPr>
          <w:rFonts w:asciiTheme="majorBidi" w:hAnsiTheme="majorBidi" w:cstheme="majorBidi"/>
          <w:b/>
          <w:bCs/>
          <w:sz w:val="24"/>
          <w:szCs w:val="24"/>
        </w:rPr>
        <w:t>1.2 .</w:t>
      </w:r>
      <w:r w:rsidRPr="00775155">
        <w:rPr>
          <w:rFonts w:asciiTheme="majorBidi" w:hAnsiTheme="majorBidi" w:cstheme="majorBidi"/>
          <w:b/>
          <w:bCs/>
          <w:sz w:val="24"/>
          <w:szCs w:val="24"/>
          <w:lang w:val="en-US"/>
        </w:rPr>
        <w:t>Hypothesis</w:t>
      </w:r>
      <w:r w:rsidRPr="00E376A7">
        <w:rPr>
          <w:rFonts w:asciiTheme="majorBidi" w:hAnsiTheme="majorBidi" w:cstheme="majorBidi"/>
          <w:b/>
          <w:bCs/>
          <w:sz w:val="24"/>
          <w:szCs w:val="24"/>
        </w:rPr>
        <w:t xml:space="preserve"> </w:t>
      </w:r>
      <w:r w:rsidRPr="00775155">
        <w:rPr>
          <w:rFonts w:asciiTheme="majorBidi" w:hAnsiTheme="majorBidi" w:cstheme="majorBidi"/>
          <w:b/>
          <w:bCs/>
          <w:sz w:val="24"/>
          <w:szCs w:val="24"/>
        </w:rPr>
        <w:t>και Αναμενόμενη Συμβολή</w:t>
      </w:r>
    </w:p>
    <w:p w14:paraId="5BF4C822" w14:textId="77777777" w:rsidR="0002142B" w:rsidRPr="003576C4" w:rsidRDefault="0002142B" w:rsidP="00F60E75">
      <w:pPr>
        <w:spacing w:line="240" w:lineRule="auto"/>
        <w:jc w:val="both"/>
        <w:rPr>
          <w:rFonts w:asciiTheme="majorBidi" w:hAnsiTheme="majorBidi" w:cstheme="majorBidi"/>
          <w:b/>
          <w:bCs/>
          <w:sz w:val="24"/>
          <w:szCs w:val="24"/>
        </w:rPr>
      </w:pPr>
      <w:proofErr w:type="spellStart"/>
      <w:r w:rsidRPr="003576C4">
        <w:rPr>
          <w:rFonts w:asciiTheme="majorBidi" w:hAnsiTheme="majorBidi" w:cstheme="majorBidi"/>
          <w:b/>
          <w:bCs/>
          <w:sz w:val="24"/>
          <w:szCs w:val="24"/>
        </w:rPr>
        <w:t>Hypothesis</w:t>
      </w:r>
      <w:proofErr w:type="spellEnd"/>
    </w:p>
    <w:p w14:paraId="3D3E7CE5" w14:textId="36490F16" w:rsidR="0002142B" w:rsidRPr="003576C4" w:rsidRDefault="0002142B" w:rsidP="00F60E75">
      <w:pPr>
        <w:spacing w:line="240" w:lineRule="auto"/>
        <w:jc w:val="both"/>
        <w:rPr>
          <w:rFonts w:asciiTheme="majorBidi" w:hAnsiTheme="majorBidi" w:cstheme="majorBidi"/>
          <w:b/>
          <w:bCs/>
          <w:sz w:val="24"/>
          <w:szCs w:val="24"/>
        </w:rPr>
      </w:pPr>
      <w:r w:rsidRPr="003576C4">
        <w:rPr>
          <w:rFonts w:asciiTheme="majorBidi" w:hAnsiTheme="majorBidi" w:cstheme="majorBidi"/>
          <w:sz w:val="24"/>
          <w:szCs w:val="24"/>
        </w:rPr>
        <w:t xml:space="preserve">Η ενσωμάτωση των Στόχων Βιώσιμης Ανάπτυξης στις πρακτικές της κοινωνικής οικονομίας και των κοινωνικών επιχειρήσεων στην Ελλάδα, ενισχύει θετικά τη βιωσιμότητα, την κοινωνική ένταξη και την ανθεκτικότητα των κοινοτήτων. </w:t>
      </w:r>
    </w:p>
    <w:p w14:paraId="214A3D8D" w14:textId="77777777" w:rsidR="0002142B" w:rsidRPr="003576C4" w:rsidRDefault="0002142B" w:rsidP="00F60E75">
      <w:pPr>
        <w:spacing w:line="240" w:lineRule="auto"/>
        <w:jc w:val="both"/>
        <w:rPr>
          <w:rFonts w:asciiTheme="majorBidi" w:hAnsiTheme="majorBidi" w:cstheme="majorBidi"/>
          <w:b/>
          <w:bCs/>
          <w:sz w:val="24"/>
          <w:szCs w:val="24"/>
        </w:rPr>
      </w:pPr>
      <w:r w:rsidRPr="003576C4">
        <w:rPr>
          <w:rFonts w:asciiTheme="majorBidi" w:hAnsiTheme="majorBidi" w:cstheme="majorBidi"/>
          <w:b/>
          <w:bCs/>
          <w:sz w:val="24"/>
          <w:szCs w:val="24"/>
        </w:rPr>
        <w:t xml:space="preserve">Σχέση κοινωνικής οικονομίας και </w:t>
      </w:r>
      <w:proofErr w:type="spellStart"/>
      <w:r w:rsidRPr="003576C4">
        <w:rPr>
          <w:rFonts w:asciiTheme="majorBidi" w:hAnsiTheme="majorBidi" w:cstheme="majorBidi"/>
          <w:b/>
          <w:bCs/>
          <w:sz w:val="24"/>
          <w:szCs w:val="24"/>
        </w:rPr>
        <w:t>SDGs</w:t>
      </w:r>
      <w:proofErr w:type="spellEnd"/>
    </w:p>
    <w:p w14:paraId="38281454" w14:textId="77777777" w:rsidR="0002142B" w:rsidRPr="003576C4" w:rsidRDefault="0002142B" w:rsidP="00F60E75">
      <w:pPr>
        <w:spacing w:line="240" w:lineRule="auto"/>
        <w:jc w:val="both"/>
        <w:rPr>
          <w:rFonts w:asciiTheme="majorBidi" w:hAnsiTheme="majorBidi" w:cstheme="majorBidi"/>
          <w:sz w:val="24"/>
          <w:szCs w:val="24"/>
        </w:rPr>
      </w:pPr>
      <w:r w:rsidRPr="003576C4">
        <w:rPr>
          <w:rFonts w:asciiTheme="majorBidi" w:hAnsiTheme="majorBidi" w:cstheme="majorBidi"/>
          <w:sz w:val="24"/>
          <w:szCs w:val="24"/>
        </w:rPr>
        <w:t>Η κοινωνική οικονομία και οι κοινωνικές επιχειρήσεις έχουν εγγενή συμβατότητα με τους Στόχους Βιώσιμης Ανάπτυξης:</w:t>
      </w:r>
    </w:p>
    <w:p w14:paraId="74A0A6A4" w14:textId="77777777" w:rsidR="0002142B" w:rsidRPr="003576C4" w:rsidRDefault="0002142B" w:rsidP="00F60E75">
      <w:pPr>
        <w:numPr>
          <w:ilvl w:val="0"/>
          <w:numId w:val="11"/>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Επιδιώκουν την κοινωνική ένταξη, την ισότητα και τη συμμετοχή (SDG 10, 16).</w:t>
      </w:r>
    </w:p>
    <w:p w14:paraId="5225D065" w14:textId="77777777" w:rsidR="0002142B" w:rsidRPr="003576C4" w:rsidRDefault="0002142B" w:rsidP="00F60E75">
      <w:pPr>
        <w:numPr>
          <w:ilvl w:val="0"/>
          <w:numId w:val="11"/>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Δημιουργούν τοπικά δίκτυα ανθεκτικότητας (SDG 11).</w:t>
      </w:r>
    </w:p>
    <w:p w14:paraId="39AE6425" w14:textId="50CC24C5" w:rsidR="0002142B" w:rsidRPr="00ED51B2" w:rsidRDefault="0002142B" w:rsidP="00ED51B2">
      <w:pPr>
        <w:numPr>
          <w:ilvl w:val="0"/>
          <w:numId w:val="11"/>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Ενισχύουν τη συνεργασία, τη διαφάνεια</w:t>
      </w:r>
      <w:r w:rsidR="00A33DC1">
        <w:rPr>
          <w:rFonts w:asciiTheme="majorBidi" w:hAnsiTheme="majorBidi" w:cstheme="majorBidi"/>
          <w:sz w:val="24"/>
          <w:szCs w:val="24"/>
        </w:rPr>
        <w:t xml:space="preserve">, την </w:t>
      </w:r>
      <w:r w:rsidR="00840096">
        <w:rPr>
          <w:rFonts w:asciiTheme="majorBidi" w:hAnsiTheme="majorBidi" w:cstheme="majorBidi"/>
          <w:sz w:val="24"/>
          <w:szCs w:val="24"/>
        </w:rPr>
        <w:t>δικαιοσύνη</w:t>
      </w:r>
      <w:r w:rsidR="00A33DC1">
        <w:rPr>
          <w:rFonts w:asciiTheme="majorBidi" w:hAnsiTheme="majorBidi" w:cstheme="majorBidi"/>
          <w:sz w:val="24"/>
          <w:szCs w:val="24"/>
        </w:rPr>
        <w:t xml:space="preserve"> </w:t>
      </w:r>
      <w:r w:rsidRPr="003576C4">
        <w:rPr>
          <w:rFonts w:asciiTheme="majorBidi" w:hAnsiTheme="majorBidi" w:cstheme="majorBidi"/>
          <w:sz w:val="24"/>
          <w:szCs w:val="24"/>
        </w:rPr>
        <w:t>(SDG 16).</w:t>
      </w:r>
    </w:p>
    <w:p w14:paraId="72449F5A" w14:textId="77777777" w:rsidR="0002142B" w:rsidRPr="003576C4" w:rsidRDefault="0002142B" w:rsidP="00F60E75">
      <w:pPr>
        <w:spacing w:line="240" w:lineRule="auto"/>
        <w:jc w:val="both"/>
        <w:rPr>
          <w:rFonts w:asciiTheme="majorBidi" w:hAnsiTheme="majorBidi" w:cstheme="majorBidi"/>
          <w:sz w:val="24"/>
          <w:szCs w:val="24"/>
        </w:rPr>
      </w:pPr>
      <w:r w:rsidRPr="003576C4">
        <w:rPr>
          <w:rFonts w:asciiTheme="majorBidi" w:hAnsiTheme="majorBidi" w:cstheme="majorBidi"/>
          <w:sz w:val="24"/>
          <w:szCs w:val="24"/>
        </w:rPr>
        <w:t xml:space="preserve">Στην περίπτωση της Ελλάδας, όπου τα θεσμικά πλαίσια είναι συχνά αδύναμα, η ενσωμάτωση των </w:t>
      </w:r>
      <w:proofErr w:type="spellStart"/>
      <w:r w:rsidRPr="003576C4">
        <w:rPr>
          <w:rFonts w:asciiTheme="majorBidi" w:hAnsiTheme="majorBidi" w:cstheme="majorBidi"/>
          <w:sz w:val="24"/>
          <w:szCs w:val="24"/>
        </w:rPr>
        <w:t>SDGs</w:t>
      </w:r>
      <w:proofErr w:type="spellEnd"/>
      <w:r w:rsidRPr="003576C4">
        <w:rPr>
          <w:rFonts w:asciiTheme="majorBidi" w:hAnsiTheme="majorBidi" w:cstheme="majorBidi"/>
          <w:sz w:val="24"/>
          <w:szCs w:val="24"/>
        </w:rPr>
        <w:t xml:space="preserve"> προσφέρει ένα διεθνώς αναγνωρισμένο πλαίσιο που μπορεί να λειτουργήσει ως οδηγός βελτίωσης και διεθνούς αναγνώρισης.</w:t>
      </w:r>
    </w:p>
    <w:p w14:paraId="4DA23D93" w14:textId="77777777" w:rsidR="0002142B" w:rsidRPr="003576C4" w:rsidRDefault="0002142B" w:rsidP="00F60E75">
      <w:pPr>
        <w:spacing w:line="240" w:lineRule="auto"/>
        <w:jc w:val="both"/>
        <w:rPr>
          <w:rFonts w:asciiTheme="majorBidi" w:hAnsiTheme="majorBidi" w:cstheme="majorBidi"/>
          <w:sz w:val="24"/>
          <w:szCs w:val="24"/>
          <w:lang w:val="en-US"/>
        </w:rPr>
      </w:pPr>
      <w:r w:rsidRPr="003576C4">
        <w:rPr>
          <w:rFonts w:asciiTheme="majorBidi" w:hAnsiTheme="majorBidi" w:cstheme="majorBidi"/>
          <w:sz w:val="24"/>
          <w:szCs w:val="24"/>
        </w:rPr>
        <w:t>Η</w:t>
      </w:r>
      <w:r w:rsidRPr="003576C4">
        <w:rPr>
          <w:rFonts w:asciiTheme="majorBidi" w:hAnsiTheme="majorBidi" w:cstheme="majorBidi"/>
          <w:sz w:val="24"/>
          <w:szCs w:val="24"/>
          <w:lang w:val="en-US"/>
        </w:rPr>
        <w:t xml:space="preserve"> </w:t>
      </w:r>
      <w:r w:rsidRPr="003576C4">
        <w:rPr>
          <w:rFonts w:asciiTheme="majorBidi" w:hAnsiTheme="majorBidi" w:cstheme="majorBidi"/>
          <w:sz w:val="24"/>
          <w:szCs w:val="24"/>
        </w:rPr>
        <w:t>διατριβή</w:t>
      </w:r>
      <w:r w:rsidRPr="003576C4">
        <w:rPr>
          <w:rFonts w:asciiTheme="majorBidi" w:hAnsiTheme="majorBidi" w:cstheme="majorBidi"/>
          <w:sz w:val="24"/>
          <w:szCs w:val="24"/>
          <w:lang w:val="en-US"/>
        </w:rPr>
        <w:t xml:space="preserve"> </w:t>
      </w:r>
      <w:r w:rsidRPr="003576C4">
        <w:rPr>
          <w:rFonts w:asciiTheme="majorBidi" w:hAnsiTheme="majorBidi" w:cstheme="majorBidi"/>
          <w:sz w:val="24"/>
          <w:szCs w:val="24"/>
        </w:rPr>
        <w:t>συνεισφέρει</w:t>
      </w:r>
      <w:r w:rsidRPr="003576C4">
        <w:rPr>
          <w:rFonts w:asciiTheme="majorBidi" w:hAnsiTheme="majorBidi" w:cstheme="majorBidi"/>
          <w:sz w:val="24"/>
          <w:szCs w:val="24"/>
          <w:lang w:val="en-US"/>
        </w:rPr>
        <w:t>:</w:t>
      </w:r>
    </w:p>
    <w:p w14:paraId="6421103C" w14:textId="77777777" w:rsidR="0002142B" w:rsidRPr="003576C4" w:rsidRDefault="0002142B" w:rsidP="00F60E75">
      <w:pPr>
        <w:numPr>
          <w:ilvl w:val="0"/>
          <w:numId w:val="12"/>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 xml:space="preserve">Στη θεωρία της κοινωνικής οικονομίας: αναδεικνύει πώς οι </w:t>
      </w:r>
      <w:proofErr w:type="spellStart"/>
      <w:r w:rsidRPr="003576C4">
        <w:rPr>
          <w:rFonts w:asciiTheme="majorBidi" w:hAnsiTheme="majorBidi" w:cstheme="majorBidi"/>
          <w:sz w:val="24"/>
          <w:szCs w:val="24"/>
        </w:rPr>
        <w:t>SDGs</w:t>
      </w:r>
      <w:proofErr w:type="spellEnd"/>
      <w:r w:rsidRPr="003576C4">
        <w:rPr>
          <w:rFonts w:asciiTheme="majorBidi" w:hAnsiTheme="majorBidi" w:cstheme="majorBidi"/>
          <w:sz w:val="24"/>
          <w:szCs w:val="24"/>
        </w:rPr>
        <w:t xml:space="preserve"> μπορούν να αποτελέσουν εργαλείο μέτρησης και ενίσχυσης του κοινωνικού αντικτύπου.</w:t>
      </w:r>
    </w:p>
    <w:p w14:paraId="6378B3D9" w14:textId="1E8A7E65" w:rsidR="0002142B" w:rsidRPr="003576C4" w:rsidRDefault="0002142B" w:rsidP="00F60E75">
      <w:pPr>
        <w:numPr>
          <w:ilvl w:val="0"/>
          <w:numId w:val="12"/>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 xml:space="preserve">Στην έρευνα για τους </w:t>
      </w:r>
      <w:proofErr w:type="spellStart"/>
      <w:r w:rsidRPr="003576C4">
        <w:rPr>
          <w:rFonts w:asciiTheme="majorBidi" w:hAnsiTheme="majorBidi" w:cstheme="majorBidi"/>
          <w:sz w:val="24"/>
          <w:szCs w:val="24"/>
        </w:rPr>
        <w:t>SDGs</w:t>
      </w:r>
      <w:proofErr w:type="spellEnd"/>
      <w:r w:rsidRPr="003576C4">
        <w:rPr>
          <w:rFonts w:asciiTheme="majorBidi" w:hAnsiTheme="majorBidi" w:cstheme="majorBidi"/>
          <w:sz w:val="24"/>
          <w:szCs w:val="24"/>
        </w:rPr>
        <w:t xml:space="preserve">: δείχνει πώς αυτοί μπορούν να </w:t>
      </w:r>
      <w:r w:rsidR="00F4698C">
        <w:rPr>
          <w:rFonts w:asciiTheme="majorBidi" w:hAnsiTheme="majorBidi" w:cstheme="majorBidi"/>
          <w:sz w:val="24"/>
          <w:szCs w:val="24"/>
        </w:rPr>
        <w:t xml:space="preserve">ενσωματωθούν </w:t>
      </w:r>
      <w:r w:rsidRPr="003576C4">
        <w:rPr>
          <w:rFonts w:asciiTheme="majorBidi" w:hAnsiTheme="majorBidi" w:cstheme="majorBidi"/>
          <w:sz w:val="24"/>
          <w:szCs w:val="24"/>
        </w:rPr>
        <w:t>σε τοπικές κοινωνικές πρωτοβουλίες, ξεπερνώντας τον κίνδυνο να παραμείνουν αφηρημένοι διεθνείς στόχοι.</w:t>
      </w:r>
    </w:p>
    <w:p w14:paraId="289874CF" w14:textId="3400586B" w:rsidR="0002142B" w:rsidRPr="003576C4" w:rsidRDefault="0002142B" w:rsidP="00F60E75">
      <w:pPr>
        <w:numPr>
          <w:ilvl w:val="0"/>
          <w:numId w:val="12"/>
        </w:numPr>
        <w:spacing w:line="240" w:lineRule="auto"/>
        <w:jc w:val="both"/>
        <w:rPr>
          <w:rFonts w:asciiTheme="majorBidi" w:hAnsiTheme="majorBidi" w:cstheme="majorBidi"/>
          <w:sz w:val="24"/>
          <w:szCs w:val="24"/>
        </w:rPr>
      </w:pPr>
      <w:r w:rsidRPr="003576C4">
        <w:rPr>
          <w:rFonts w:asciiTheme="majorBidi" w:hAnsiTheme="majorBidi" w:cstheme="majorBidi"/>
          <w:sz w:val="24"/>
          <w:szCs w:val="24"/>
        </w:rPr>
        <w:t xml:space="preserve">Στη χάραξη πολιτικής: προσφέρει πλαίσιο για το πώς η Ελλάδα μπορεί να προωθήσει την κοινωνική </w:t>
      </w:r>
      <w:r w:rsidR="00F4698C">
        <w:rPr>
          <w:rFonts w:asciiTheme="majorBidi" w:hAnsiTheme="majorBidi" w:cstheme="majorBidi"/>
          <w:sz w:val="24"/>
          <w:szCs w:val="24"/>
        </w:rPr>
        <w:t>συνοχή και ανάπτυξη</w:t>
      </w:r>
      <w:r w:rsidRPr="003576C4">
        <w:rPr>
          <w:rFonts w:asciiTheme="majorBidi" w:hAnsiTheme="majorBidi" w:cstheme="majorBidi"/>
          <w:sz w:val="24"/>
          <w:szCs w:val="24"/>
        </w:rPr>
        <w:t xml:space="preserve"> μέσα από την ενσωμάτωση των δεικτών βιώσιμης ανάπτυξης.</w:t>
      </w:r>
    </w:p>
    <w:p w14:paraId="7BC5EF07" w14:textId="77777777" w:rsidR="0002142B" w:rsidRPr="003576C4" w:rsidRDefault="0002142B" w:rsidP="00F60E75">
      <w:pPr>
        <w:spacing w:line="240" w:lineRule="auto"/>
        <w:jc w:val="both"/>
        <w:rPr>
          <w:rFonts w:asciiTheme="majorBidi" w:hAnsiTheme="majorBidi" w:cstheme="majorBidi"/>
          <w:sz w:val="24"/>
          <w:szCs w:val="24"/>
        </w:rPr>
      </w:pPr>
    </w:p>
    <w:p w14:paraId="3723C19B" w14:textId="4690BB24" w:rsidR="00932D36" w:rsidRDefault="0002142B" w:rsidP="00F60E75">
      <w:pPr>
        <w:spacing w:line="240" w:lineRule="auto"/>
        <w:jc w:val="both"/>
        <w:rPr>
          <w:rFonts w:asciiTheme="majorBidi" w:hAnsiTheme="majorBidi" w:cstheme="majorBidi"/>
          <w:sz w:val="24"/>
          <w:szCs w:val="24"/>
        </w:rPr>
      </w:pPr>
      <w:r w:rsidRPr="001226EE">
        <w:rPr>
          <w:rFonts w:asciiTheme="majorBidi" w:hAnsiTheme="majorBidi" w:cstheme="majorBidi"/>
          <w:sz w:val="24"/>
          <w:szCs w:val="24"/>
        </w:rPr>
        <w:t>Καινοτομία: Η διατριβή συνδέει διαφορετικά</w:t>
      </w:r>
      <w:r w:rsidR="00AC35FD">
        <w:rPr>
          <w:rFonts w:asciiTheme="majorBidi" w:hAnsiTheme="majorBidi" w:cstheme="majorBidi"/>
          <w:sz w:val="24"/>
          <w:szCs w:val="24"/>
        </w:rPr>
        <w:t xml:space="preserve"> </w:t>
      </w:r>
      <w:r w:rsidRPr="001226EE">
        <w:rPr>
          <w:rFonts w:asciiTheme="majorBidi" w:hAnsiTheme="majorBidi" w:cstheme="majorBidi"/>
          <w:sz w:val="24"/>
          <w:szCs w:val="24"/>
        </w:rPr>
        <w:t>πεδία (μουσική, κοινωνική επιχειρηματικότητα, συνεταιρισμο</w:t>
      </w:r>
      <w:r w:rsidR="00F4698C">
        <w:rPr>
          <w:rFonts w:asciiTheme="majorBidi" w:hAnsiTheme="majorBidi" w:cstheme="majorBidi"/>
          <w:sz w:val="24"/>
          <w:szCs w:val="24"/>
        </w:rPr>
        <w:t>ύς</w:t>
      </w:r>
      <w:r w:rsidRPr="001226EE">
        <w:rPr>
          <w:rFonts w:asciiTheme="majorBidi" w:hAnsiTheme="majorBidi" w:cstheme="majorBidi"/>
          <w:sz w:val="24"/>
          <w:szCs w:val="24"/>
        </w:rPr>
        <w:t>) σε</w:t>
      </w:r>
      <w:r w:rsidR="00AC35FD">
        <w:rPr>
          <w:rFonts w:asciiTheme="majorBidi" w:hAnsiTheme="majorBidi" w:cstheme="majorBidi"/>
          <w:sz w:val="24"/>
          <w:szCs w:val="24"/>
        </w:rPr>
        <w:t xml:space="preserve"> ένα</w:t>
      </w:r>
      <w:r w:rsidRPr="001226EE">
        <w:rPr>
          <w:rFonts w:asciiTheme="majorBidi" w:hAnsiTheme="majorBidi" w:cstheme="majorBidi"/>
          <w:sz w:val="24"/>
          <w:szCs w:val="24"/>
        </w:rPr>
        <w:t xml:space="preserve"> ενιαίο συγκριτικό πλαίσιο, κάτι που δεν έχει επιχειρηθεί συστηματικά στην ελληνική βιβλιογραφία</w:t>
      </w:r>
      <w:r w:rsidR="000542D9">
        <w:rPr>
          <w:rFonts w:asciiTheme="majorBidi" w:hAnsiTheme="majorBidi" w:cstheme="majorBidi"/>
          <w:sz w:val="24"/>
          <w:szCs w:val="24"/>
        </w:rPr>
        <w:t xml:space="preserve"> </w:t>
      </w:r>
      <w:r w:rsidRPr="001226EE">
        <w:rPr>
          <w:rFonts w:asciiTheme="majorBidi" w:hAnsiTheme="majorBidi" w:cstheme="majorBidi"/>
          <w:sz w:val="24"/>
          <w:szCs w:val="24"/>
        </w:rPr>
        <w:t>.</w:t>
      </w:r>
      <w:r w:rsidR="000542D9" w:rsidRPr="00432F54">
        <w:rPr>
          <w:rFonts w:asciiTheme="majorBidi" w:hAnsiTheme="majorBidi" w:cstheme="majorBidi"/>
          <w:sz w:val="24"/>
          <w:szCs w:val="24"/>
        </w:rPr>
        <w:t xml:space="preserve">Η σκοπιμότητα της έρευνας έγκειται στο ότι προσφέρει ένα συνεκτικό πλαίσιο για να κατανοηθεί πώς οι τοπικές πρωτοβουλίες κοινωνικής </w:t>
      </w:r>
      <w:r w:rsidR="00F4698C">
        <w:rPr>
          <w:rFonts w:asciiTheme="majorBidi" w:hAnsiTheme="majorBidi" w:cstheme="majorBidi"/>
          <w:sz w:val="24"/>
          <w:szCs w:val="24"/>
        </w:rPr>
        <w:t>δράσης και αλληλεγγύης</w:t>
      </w:r>
      <w:r w:rsidR="000542D9" w:rsidRPr="00432F54">
        <w:rPr>
          <w:rFonts w:asciiTheme="majorBidi" w:hAnsiTheme="majorBidi" w:cstheme="majorBidi"/>
          <w:sz w:val="24"/>
          <w:szCs w:val="24"/>
        </w:rPr>
        <w:t xml:space="preserve"> μπορούν να ενσωματώσουν διεθνείς δείκτες και στόχους, αποκτώντας μεγαλύτερη διαφάνεια, θεσμική στήριξη και κοινωνικό αντίκτυπο.</w:t>
      </w:r>
    </w:p>
    <w:p w14:paraId="0CA53567" w14:textId="77777777" w:rsidR="005E05DE" w:rsidRPr="000542D9" w:rsidRDefault="005E05DE" w:rsidP="00F60E75">
      <w:pPr>
        <w:spacing w:line="240" w:lineRule="auto"/>
        <w:jc w:val="both"/>
        <w:rPr>
          <w:rFonts w:asciiTheme="majorBidi" w:hAnsiTheme="majorBidi" w:cstheme="majorBidi"/>
          <w:sz w:val="24"/>
          <w:szCs w:val="24"/>
        </w:rPr>
      </w:pPr>
    </w:p>
    <w:p w14:paraId="7C70CA71" w14:textId="38FE5BCD" w:rsidR="00F9438F" w:rsidRPr="00F9438F" w:rsidRDefault="00F9438F" w:rsidP="00F60E75">
      <w:pPr>
        <w:spacing w:line="240" w:lineRule="auto"/>
        <w:jc w:val="both"/>
        <w:rPr>
          <w:rFonts w:asciiTheme="majorBidi" w:hAnsiTheme="majorBidi" w:cstheme="majorBidi"/>
        </w:rPr>
      </w:pPr>
      <w:r w:rsidRPr="009355B6">
        <w:rPr>
          <w:rFonts w:asciiTheme="majorBidi" w:hAnsiTheme="majorBidi" w:cstheme="majorBidi"/>
          <w:b/>
          <w:bCs/>
          <w:sz w:val="24"/>
          <w:szCs w:val="24"/>
        </w:rPr>
        <w:t>2</w:t>
      </w:r>
      <w:r w:rsidR="009355B6">
        <w:rPr>
          <w:rFonts w:asciiTheme="majorBidi" w:hAnsiTheme="majorBidi" w:cstheme="majorBidi"/>
          <w:sz w:val="24"/>
          <w:szCs w:val="24"/>
        </w:rPr>
        <w:t>.</w:t>
      </w:r>
      <w:r w:rsidRPr="00F9438F">
        <w:rPr>
          <w:rFonts w:asciiTheme="majorBidi" w:hAnsiTheme="majorBidi" w:cstheme="majorBidi"/>
          <w:b/>
          <w:bCs/>
        </w:rPr>
        <w:t>Οι Δείκτες Βιώσιμης Ανάπτυξης και η Σχέση τους με την Κοινωνική Οικονομία</w:t>
      </w:r>
    </w:p>
    <w:p w14:paraId="3DC1342C" w14:textId="38382F28"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Οι Δείκτες Βιώσιμης Ανάπτυξης (</w:t>
      </w:r>
      <w:proofErr w:type="spellStart"/>
      <w:r w:rsidRPr="00F9438F">
        <w:rPr>
          <w:rFonts w:asciiTheme="majorBidi" w:hAnsiTheme="majorBidi" w:cstheme="majorBidi"/>
          <w:sz w:val="24"/>
          <w:szCs w:val="24"/>
        </w:rPr>
        <w:t>Sustainable</w:t>
      </w:r>
      <w:proofErr w:type="spellEnd"/>
      <w:r w:rsidRPr="00F9438F">
        <w:rPr>
          <w:rFonts w:asciiTheme="majorBidi" w:hAnsiTheme="majorBidi" w:cstheme="majorBidi"/>
          <w:sz w:val="24"/>
          <w:szCs w:val="24"/>
        </w:rPr>
        <w:t xml:space="preserve"> Development </w:t>
      </w:r>
      <w:proofErr w:type="spellStart"/>
      <w:r w:rsidRPr="00F9438F">
        <w:rPr>
          <w:rFonts w:asciiTheme="majorBidi" w:hAnsiTheme="majorBidi" w:cstheme="majorBidi"/>
          <w:sz w:val="24"/>
          <w:szCs w:val="24"/>
        </w:rPr>
        <w:t>Goals</w:t>
      </w:r>
      <w:proofErr w:type="spellEnd"/>
      <w:r w:rsidRPr="00F9438F">
        <w:rPr>
          <w:rFonts w:asciiTheme="majorBidi" w:hAnsiTheme="majorBidi" w:cstheme="majorBidi"/>
          <w:sz w:val="24"/>
          <w:szCs w:val="24"/>
        </w:rPr>
        <w:t xml:space="preserve"> –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 αποτελούν το βασικό διεθνές πλαίσιο που υιοθετήθηκε το 2015 από τη Γενική Συνέλευση των Ηνωμένων Εθνών, μέσω της Ατζέντας 2030 για τη Βιώσιμη Ανάπτυξη (United Nations, 2015). Οι στόχοι είναι 17 και συνοδεύονται από 169 επιμέρους επιδιώξεις και συγκεκριμένους δείκτες μέτρησης.</w:t>
      </w:r>
      <w:r w:rsidR="009355B6">
        <w:rPr>
          <w:rFonts w:asciiTheme="majorBidi" w:hAnsiTheme="majorBidi" w:cstheme="majorBidi"/>
          <w:sz w:val="24"/>
          <w:szCs w:val="24"/>
        </w:rPr>
        <w:t xml:space="preserve"> Σ</w:t>
      </w:r>
      <w:r w:rsidRPr="00F9438F">
        <w:rPr>
          <w:rFonts w:asciiTheme="majorBidi" w:hAnsiTheme="majorBidi" w:cstheme="majorBidi"/>
          <w:sz w:val="24"/>
          <w:szCs w:val="24"/>
        </w:rPr>
        <w:t>τοχεύουν σε μια</w:t>
      </w:r>
      <w:r w:rsidR="00AC35FD">
        <w:rPr>
          <w:rFonts w:asciiTheme="majorBidi" w:hAnsiTheme="majorBidi" w:cstheme="majorBidi"/>
          <w:sz w:val="24"/>
          <w:szCs w:val="24"/>
        </w:rPr>
        <w:t xml:space="preserve"> </w:t>
      </w:r>
      <w:r w:rsidRPr="00F9438F">
        <w:rPr>
          <w:rFonts w:asciiTheme="majorBidi" w:hAnsiTheme="majorBidi" w:cstheme="majorBidi"/>
          <w:sz w:val="24"/>
          <w:szCs w:val="24"/>
        </w:rPr>
        <w:t xml:space="preserve">ολιστική προσέγγιση της </w:t>
      </w:r>
      <w:r w:rsidRPr="00F9438F">
        <w:rPr>
          <w:rFonts w:asciiTheme="majorBidi" w:hAnsiTheme="majorBidi" w:cstheme="majorBidi"/>
          <w:sz w:val="24"/>
          <w:szCs w:val="24"/>
        </w:rPr>
        <w:lastRenderedPageBreak/>
        <w:t>ανάπτυξης, που ενσωματώνει</w:t>
      </w:r>
      <w:r w:rsidR="009355B6">
        <w:rPr>
          <w:rFonts w:asciiTheme="majorBidi" w:hAnsiTheme="majorBidi" w:cstheme="majorBidi"/>
          <w:sz w:val="24"/>
          <w:szCs w:val="24"/>
        </w:rPr>
        <w:t xml:space="preserve"> </w:t>
      </w:r>
      <w:r w:rsidRPr="00F9438F">
        <w:rPr>
          <w:rFonts w:asciiTheme="majorBidi" w:hAnsiTheme="majorBidi" w:cstheme="majorBidi"/>
          <w:sz w:val="24"/>
          <w:szCs w:val="24"/>
        </w:rPr>
        <w:t>κοινωνικές, οικονομικές και περιβαλλοντικές διαστάσεις</w:t>
      </w:r>
      <w:r w:rsidR="00AC35FD">
        <w:rPr>
          <w:rFonts w:asciiTheme="majorBidi" w:hAnsiTheme="majorBidi" w:cstheme="majorBidi"/>
          <w:sz w:val="24"/>
          <w:szCs w:val="24"/>
        </w:rPr>
        <w:t>.</w:t>
      </w:r>
      <w:r w:rsidRPr="00F9438F">
        <w:rPr>
          <w:rFonts w:asciiTheme="majorBidi" w:hAnsiTheme="majorBidi" w:cstheme="majorBidi"/>
          <w:sz w:val="24"/>
          <w:szCs w:val="24"/>
        </w:rPr>
        <w:br/>
      </w:r>
    </w:p>
    <w:p w14:paraId="4883B8D4" w14:textId="1D7A23CE"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b/>
          <w:bCs/>
          <w:sz w:val="24"/>
          <w:szCs w:val="24"/>
        </w:rPr>
        <w:t xml:space="preserve">Τι είναι οι </w:t>
      </w:r>
      <w:proofErr w:type="spellStart"/>
      <w:r w:rsidRPr="00F9438F">
        <w:rPr>
          <w:rFonts w:asciiTheme="majorBidi" w:hAnsiTheme="majorBidi" w:cstheme="majorBidi"/>
          <w:b/>
          <w:bCs/>
          <w:sz w:val="24"/>
          <w:szCs w:val="24"/>
        </w:rPr>
        <w:t>SDGs</w:t>
      </w:r>
      <w:proofErr w:type="spellEnd"/>
      <w:r w:rsidRPr="00F9438F">
        <w:rPr>
          <w:rFonts w:asciiTheme="majorBidi" w:hAnsiTheme="majorBidi" w:cstheme="majorBidi"/>
          <w:b/>
          <w:bCs/>
          <w:sz w:val="24"/>
          <w:szCs w:val="24"/>
        </w:rPr>
        <w:t xml:space="preserve"> και γιατί έχουν σημασία</w:t>
      </w:r>
    </w:p>
    <w:p w14:paraId="11B58EBD" w14:textId="2C4CBB00"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 xml:space="preserve">Οι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 xml:space="preserve"> συνιστούν ένα παγκόσμιο συμβόλαιο συλλογικής δράσης για την εξάλειψη της φτώχειας, την προστασία του περιβάλλοντος και τη διασφάλιση της κοινωνικής δικαιοσύνης. Διακρίνονται για την καθολικότητά τους, αφού αφορούν όλες τις χώρες ανεξαρτήτως επιπέδου ανάπτυξης, και για τη </w:t>
      </w:r>
      <w:proofErr w:type="spellStart"/>
      <w:r w:rsidRPr="00F9438F">
        <w:rPr>
          <w:rFonts w:asciiTheme="majorBidi" w:hAnsiTheme="majorBidi" w:cstheme="majorBidi"/>
          <w:sz w:val="24"/>
          <w:szCs w:val="24"/>
        </w:rPr>
        <w:t>διασυνδεσιμότητά</w:t>
      </w:r>
      <w:proofErr w:type="spellEnd"/>
      <w:r w:rsidRPr="00F9438F">
        <w:rPr>
          <w:rFonts w:asciiTheme="majorBidi" w:hAnsiTheme="majorBidi" w:cstheme="majorBidi"/>
          <w:sz w:val="24"/>
          <w:szCs w:val="24"/>
        </w:rPr>
        <w:t xml:space="preserve"> τους, καθώς οι στόχοι δεν λειτουργούν απομονωμένα αλλά αλληλοσυμπληρώνονται. Για παράδειγμα, η επίτευξη του Στόχου 8 (Αξιοπρεπής Εργασία) σχετίζεται άμεσα με τον Στόχο 10 (Λιγότερες Ανισότητες) και τον Στόχο 16 (Ισχυροί Θεσμοί).</w:t>
      </w:r>
    </w:p>
    <w:p w14:paraId="76DA813D" w14:textId="7EE9A75F"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Η σημασία τους για την έρευνα είναι</w:t>
      </w:r>
      <w:r w:rsidR="00AC35FD">
        <w:rPr>
          <w:rFonts w:asciiTheme="majorBidi" w:hAnsiTheme="majorBidi" w:cstheme="majorBidi"/>
          <w:sz w:val="24"/>
          <w:szCs w:val="24"/>
        </w:rPr>
        <w:t xml:space="preserve"> ότι</w:t>
      </w:r>
      <w:r w:rsidRPr="00F9438F">
        <w:rPr>
          <w:rFonts w:asciiTheme="majorBidi" w:hAnsiTheme="majorBidi" w:cstheme="majorBidi"/>
          <w:sz w:val="24"/>
          <w:szCs w:val="24"/>
        </w:rPr>
        <w:t>:</w:t>
      </w:r>
    </w:p>
    <w:p w14:paraId="379CF17A" w14:textId="77777777" w:rsidR="00F9438F" w:rsidRPr="00F9438F" w:rsidRDefault="00F9438F" w:rsidP="00F60E75">
      <w:pPr>
        <w:numPr>
          <w:ilvl w:val="0"/>
          <w:numId w:val="35"/>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Παρέχουν ένα διεθνές αναγνωρισμένο πλαίσιο μετρήσιμων στόχων, που μπορεί να χρησιμοποιηθεί για την αξιολόγηση κοινωνικών πρωτοβουλιών.</w:t>
      </w:r>
    </w:p>
    <w:p w14:paraId="4B48CCAD" w14:textId="7040D85E" w:rsidR="00F9438F" w:rsidRPr="00F9438F" w:rsidRDefault="00F9438F" w:rsidP="00F60E75">
      <w:pPr>
        <w:numPr>
          <w:ilvl w:val="0"/>
          <w:numId w:val="35"/>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Συνδέουν την τοπική ή εθνική δράση με την παγκόσμια ατζέντα, δίνοντας έμφαση στο πώς οι μικρές πρωτοβουλίες συμβάλλουν σε συλλογικά παγκόσμια οράματα.</w:t>
      </w:r>
      <w:r w:rsidRPr="00F9438F">
        <w:rPr>
          <w:rFonts w:asciiTheme="majorBidi" w:hAnsiTheme="majorBidi" w:cstheme="majorBidi"/>
          <w:sz w:val="24"/>
          <w:szCs w:val="24"/>
        </w:rPr>
        <w:br/>
      </w:r>
    </w:p>
    <w:p w14:paraId="4622D9B2" w14:textId="232F45EC"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b/>
          <w:bCs/>
          <w:sz w:val="24"/>
          <w:szCs w:val="24"/>
        </w:rPr>
        <w:t xml:space="preserve">Οι συνεταιρισμοί και οι </w:t>
      </w:r>
      <w:proofErr w:type="spellStart"/>
      <w:r w:rsidRPr="00F9438F">
        <w:rPr>
          <w:rFonts w:asciiTheme="majorBidi" w:hAnsiTheme="majorBidi" w:cstheme="majorBidi"/>
          <w:b/>
          <w:bCs/>
          <w:sz w:val="24"/>
          <w:szCs w:val="24"/>
        </w:rPr>
        <w:t>SDGs</w:t>
      </w:r>
      <w:proofErr w:type="spellEnd"/>
    </w:p>
    <w:p w14:paraId="07140B02" w14:textId="2010B86E"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 xml:space="preserve">Οι συνεταιρισμοί και γενικότερα οι κοινωνικές επιχειρήσεις έχουν κρίσιμο ρόλο στην υλοποίηση των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 καθώς λειτουργούν με αρχές που συνάδουν με τη βιώσιμη ανάπτυξη: συλλογικότητα, δημοκρατική διακυβέρνηση, αλληλεγγύη, ενδυνάμωση τοπικών κοινωνιών.</w:t>
      </w:r>
    </w:p>
    <w:p w14:paraId="6BA0CB75" w14:textId="167667B1"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Οι βασικοί στόχοι που συνδέονται με τους συνεταιρισμούς είναι:</w:t>
      </w:r>
    </w:p>
    <w:p w14:paraId="12AA42C4" w14:textId="77777777"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1: Μηδενική Φτώχεια – οι συνεταιρισμοί δημιουργούν εισόδημα και ενισχύουν την κοινωνική ασφάλεια.</w:t>
      </w:r>
    </w:p>
    <w:p w14:paraId="28D0050A" w14:textId="77777777"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8: Αξιοπρεπής Εργασία και Οικονομική Ανάπτυξη – προσφέρουν θέσεις εργασίας, συχνά σε τοπικές ή αποκλεισμένες κοινότητες.</w:t>
      </w:r>
    </w:p>
    <w:p w14:paraId="4F5E0E13" w14:textId="77777777"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10: Λιγότερες Ανισότητες – δίνουν πρόσβαση σε ευκαιρίες σε κοινωνικές ομάδες που διαφορετικά αποκλείονται.</w:t>
      </w:r>
    </w:p>
    <w:p w14:paraId="664EC6A4" w14:textId="77777777"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11: Βιώσιμες Πόλεις και Κοινότητες – ενισχύουν την κοινωνική συνοχή και την τοπική ανάπτυξη.</w:t>
      </w:r>
    </w:p>
    <w:p w14:paraId="77277650" w14:textId="77777777"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12: Υπεύθυνη Κατανάλωση και Παραγωγή – προάγουν πιο βιώσιμες πρακτικές παραγωγής.</w:t>
      </w:r>
    </w:p>
    <w:p w14:paraId="2C433484" w14:textId="0DCB4E1F" w:rsidR="00F9438F" w:rsidRPr="00F9438F" w:rsidRDefault="00F9438F" w:rsidP="00F60E75">
      <w:pPr>
        <w:numPr>
          <w:ilvl w:val="0"/>
          <w:numId w:val="36"/>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SDG 16: Ειρήνη, Δικαιοσύνη και Ισχυροί Θεσμοί – προωθούν τη δημοκρατική συμμετοχή, τη διαφάνεια και τη λογοδοσία.</w:t>
      </w:r>
      <w:r w:rsidRPr="00F9438F">
        <w:rPr>
          <w:rFonts w:asciiTheme="majorBidi" w:hAnsiTheme="majorBidi" w:cstheme="majorBidi"/>
          <w:sz w:val="24"/>
          <w:szCs w:val="24"/>
        </w:rPr>
        <w:br/>
      </w:r>
    </w:p>
    <w:p w14:paraId="0E085569" w14:textId="52002320" w:rsidR="00F9438F" w:rsidRPr="00F9438F" w:rsidRDefault="00F9438F" w:rsidP="006A7FCD">
      <w:pPr>
        <w:spacing w:line="240" w:lineRule="auto"/>
        <w:jc w:val="both"/>
        <w:rPr>
          <w:rFonts w:asciiTheme="majorBidi" w:hAnsiTheme="majorBidi" w:cstheme="majorBidi"/>
          <w:sz w:val="24"/>
          <w:szCs w:val="24"/>
        </w:rPr>
      </w:pPr>
      <w:r w:rsidRPr="00F9438F">
        <w:rPr>
          <w:rFonts w:asciiTheme="majorBidi" w:hAnsiTheme="majorBidi" w:cstheme="majorBidi"/>
          <w:b/>
          <w:bCs/>
          <w:sz w:val="24"/>
          <w:szCs w:val="24"/>
        </w:rPr>
        <w:t xml:space="preserve">Χρήση των </w:t>
      </w:r>
      <w:proofErr w:type="spellStart"/>
      <w:r w:rsidRPr="00F9438F">
        <w:rPr>
          <w:rFonts w:asciiTheme="majorBidi" w:hAnsiTheme="majorBidi" w:cstheme="majorBidi"/>
          <w:b/>
          <w:bCs/>
          <w:sz w:val="24"/>
          <w:szCs w:val="24"/>
        </w:rPr>
        <w:t>SDGs</w:t>
      </w:r>
      <w:proofErr w:type="spellEnd"/>
      <w:r w:rsidRPr="00F9438F">
        <w:rPr>
          <w:rFonts w:asciiTheme="majorBidi" w:hAnsiTheme="majorBidi" w:cstheme="majorBidi"/>
          <w:b/>
          <w:bCs/>
          <w:sz w:val="24"/>
          <w:szCs w:val="24"/>
        </w:rPr>
        <w:t xml:space="preserve"> στη μελέτη</w:t>
      </w:r>
    </w:p>
    <w:p w14:paraId="45D9976E" w14:textId="7A67D9C7"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 xml:space="preserve">Η παρούσα έρευνα εξετάζει πώς οι κοινωνικές επιχειρήσεις και οι συνεταιρισμοί στην Ελλάδα – όπως το </w:t>
      </w:r>
      <w:proofErr w:type="spellStart"/>
      <w:r w:rsidRPr="00F9438F">
        <w:rPr>
          <w:rFonts w:asciiTheme="majorBidi" w:hAnsiTheme="majorBidi" w:cstheme="majorBidi"/>
          <w:sz w:val="24"/>
          <w:szCs w:val="24"/>
        </w:rPr>
        <w:t>El</w:t>
      </w:r>
      <w:proofErr w:type="spellEnd"/>
      <w:r w:rsidRPr="00F9438F">
        <w:rPr>
          <w:rFonts w:asciiTheme="majorBidi" w:hAnsiTheme="majorBidi" w:cstheme="majorBidi"/>
          <w:sz w:val="24"/>
          <w:szCs w:val="24"/>
        </w:rPr>
        <w:t xml:space="preserve"> </w:t>
      </w:r>
      <w:proofErr w:type="spellStart"/>
      <w:r w:rsidRPr="00F9438F">
        <w:rPr>
          <w:rFonts w:asciiTheme="majorBidi" w:hAnsiTheme="majorBidi" w:cstheme="majorBidi"/>
          <w:sz w:val="24"/>
          <w:szCs w:val="24"/>
        </w:rPr>
        <w:t>Sistema</w:t>
      </w:r>
      <w:proofErr w:type="spellEnd"/>
      <w:r w:rsidRPr="00F9438F">
        <w:rPr>
          <w:rFonts w:asciiTheme="majorBidi" w:hAnsiTheme="majorBidi" w:cstheme="majorBidi"/>
          <w:sz w:val="24"/>
          <w:szCs w:val="24"/>
        </w:rPr>
        <w:t xml:space="preserve"> </w:t>
      </w:r>
      <w:proofErr w:type="spellStart"/>
      <w:r w:rsidRPr="00F9438F">
        <w:rPr>
          <w:rFonts w:asciiTheme="majorBidi" w:hAnsiTheme="majorBidi" w:cstheme="majorBidi"/>
          <w:sz w:val="24"/>
          <w:szCs w:val="24"/>
        </w:rPr>
        <w:t>Greece</w:t>
      </w:r>
      <w:proofErr w:type="spellEnd"/>
      <w:r w:rsidRPr="00F9438F">
        <w:rPr>
          <w:rFonts w:asciiTheme="majorBidi" w:hAnsiTheme="majorBidi" w:cstheme="majorBidi"/>
          <w:sz w:val="24"/>
          <w:szCs w:val="24"/>
        </w:rPr>
        <w:t xml:space="preserve">, το </w:t>
      </w:r>
      <w:proofErr w:type="spellStart"/>
      <w:r w:rsidRPr="00F9438F">
        <w:rPr>
          <w:rFonts w:asciiTheme="majorBidi" w:hAnsiTheme="majorBidi" w:cstheme="majorBidi"/>
          <w:sz w:val="24"/>
          <w:szCs w:val="24"/>
        </w:rPr>
        <w:t>Reto</w:t>
      </w:r>
      <w:proofErr w:type="spellEnd"/>
      <w:r w:rsidRPr="00F9438F">
        <w:rPr>
          <w:rFonts w:asciiTheme="majorBidi" w:hAnsiTheme="majorBidi" w:cstheme="majorBidi"/>
          <w:sz w:val="24"/>
          <w:szCs w:val="24"/>
        </w:rPr>
        <w:t xml:space="preserve"> </w:t>
      </w:r>
      <w:proofErr w:type="spellStart"/>
      <w:r w:rsidRPr="00F9438F">
        <w:rPr>
          <w:rFonts w:asciiTheme="majorBidi" w:hAnsiTheme="majorBidi" w:cstheme="majorBidi"/>
          <w:sz w:val="24"/>
          <w:szCs w:val="24"/>
        </w:rPr>
        <w:t>Hellas</w:t>
      </w:r>
      <w:proofErr w:type="spellEnd"/>
      <w:r w:rsidRPr="00F9438F">
        <w:rPr>
          <w:rFonts w:asciiTheme="majorBidi" w:hAnsiTheme="majorBidi" w:cstheme="majorBidi"/>
          <w:sz w:val="24"/>
          <w:szCs w:val="24"/>
        </w:rPr>
        <w:t xml:space="preserve">, η Σχεδία, ο ΑΣΕΠΟΠ </w:t>
      </w:r>
      <w:proofErr w:type="spellStart"/>
      <w:r w:rsidRPr="00F9438F">
        <w:rPr>
          <w:rFonts w:asciiTheme="majorBidi" w:hAnsiTheme="majorBidi" w:cstheme="majorBidi"/>
          <w:sz w:val="24"/>
          <w:szCs w:val="24"/>
        </w:rPr>
        <w:t>Βελβεντού</w:t>
      </w:r>
      <w:proofErr w:type="spellEnd"/>
      <w:r w:rsidRPr="00F9438F">
        <w:rPr>
          <w:rFonts w:asciiTheme="majorBidi" w:hAnsiTheme="majorBidi" w:cstheme="majorBidi"/>
          <w:sz w:val="24"/>
          <w:szCs w:val="24"/>
        </w:rPr>
        <w:t xml:space="preserve"> και ο ΕΟΣΣ Σάμου – εντάσσουν τις αρχές των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 xml:space="preserve"> στην πράξη. Το ερευνητικό </w:t>
      </w:r>
      <w:r w:rsidRPr="00F9438F">
        <w:rPr>
          <w:rFonts w:asciiTheme="majorBidi" w:hAnsiTheme="majorBidi" w:cstheme="majorBidi"/>
          <w:sz w:val="24"/>
          <w:szCs w:val="24"/>
        </w:rPr>
        <w:lastRenderedPageBreak/>
        <w:t xml:space="preserve">ερώτημα επικεντρώνεται στο πώς οι στόχοι μπορούν να ενσωματωθούν στις πρακτικές της κοινωνικής </w:t>
      </w:r>
      <w:r w:rsidR="00506A00">
        <w:rPr>
          <w:rFonts w:asciiTheme="majorBidi" w:hAnsiTheme="majorBidi" w:cstheme="majorBidi"/>
          <w:sz w:val="24"/>
          <w:szCs w:val="24"/>
        </w:rPr>
        <w:t>συνοχής κι ανάπτυξης</w:t>
      </w:r>
      <w:r w:rsidRPr="00F9438F">
        <w:rPr>
          <w:rFonts w:asciiTheme="majorBidi" w:hAnsiTheme="majorBidi" w:cstheme="majorBidi"/>
          <w:sz w:val="24"/>
          <w:szCs w:val="24"/>
        </w:rPr>
        <w:t>.</w:t>
      </w:r>
    </w:p>
    <w:p w14:paraId="752B757C" w14:textId="03B7BD11" w:rsidR="00F9438F" w:rsidRPr="00F9438F" w:rsidRDefault="00F9438F" w:rsidP="00F60E75">
      <w:pPr>
        <w:spacing w:line="240" w:lineRule="auto"/>
        <w:jc w:val="both"/>
        <w:rPr>
          <w:rFonts w:asciiTheme="majorBidi" w:hAnsiTheme="majorBidi" w:cstheme="majorBidi"/>
          <w:sz w:val="24"/>
          <w:szCs w:val="24"/>
        </w:rPr>
      </w:pPr>
      <w:r w:rsidRPr="00F9438F">
        <w:rPr>
          <w:rFonts w:asciiTheme="majorBidi" w:hAnsiTheme="majorBidi" w:cstheme="majorBidi"/>
          <w:sz w:val="24"/>
          <w:szCs w:val="24"/>
        </w:rPr>
        <w:t>Συγκεκριμένα, η μελέτη θα:</w:t>
      </w:r>
    </w:p>
    <w:p w14:paraId="1F471AE6" w14:textId="77777777" w:rsidR="00F9438F" w:rsidRPr="00F9438F" w:rsidRDefault="00F9438F" w:rsidP="00F60E75">
      <w:pPr>
        <w:numPr>
          <w:ilvl w:val="0"/>
          <w:numId w:val="37"/>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 xml:space="preserve">Αναλύσει πώς κάθε </w:t>
      </w:r>
      <w:proofErr w:type="spellStart"/>
      <w:r w:rsidRPr="00F9438F">
        <w:rPr>
          <w:rFonts w:asciiTheme="majorBidi" w:hAnsiTheme="majorBidi" w:cstheme="majorBidi"/>
          <w:sz w:val="24"/>
          <w:szCs w:val="24"/>
        </w:rPr>
        <w:t>case</w:t>
      </w:r>
      <w:proofErr w:type="spellEnd"/>
      <w:r w:rsidRPr="00F9438F">
        <w:rPr>
          <w:rFonts w:asciiTheme="majorBidi" w:hAnsiTheme="majorBidi" w:cstheme="majorBidi"/>
          <w:sz w:val="24"/>
          <w:szCs w:val="24"/>
        </w:rPr>
        <w:t xml:space="preserve"> </w:t>
      </w:r>
      <w:proofErr w:type="spellStart"/>
      <w:r w:rsidRPr="00F9438F">
        <w:rPr>
          <w:rFonts w:asciiTheme="majorBidi" w:hAnsiTheme="majorBidi" w:cstheme="majorBidi"/>
          <w:sz w:val="24"/>
          <w:szCs w:val="24"/>
        </w:rPr>
        <w:t>study</w:t>
      </w:r>
      <w:proofErr w:type="spellEnd"/>
      <w:r w:rsidRPr="00F9438F">
        <w:rPr>
          <w:rFonts w:asciiTheme="majorBidi" w:hAnsiTheme="majorBidi" w:cstheme="majorBidi"/>
          <w:sz w:val="24"/>
          <w:szCs w:val="24"/>
        </w:rPr>
        <w:t xml:space="preserve"> συνδέεται με διαφορετικούς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w:t>
      </w:r>
    </w:p>
    <w:p w14:paraId="05DF9EFC" w14:textId="77777777" w:rsidR="00F9438F" w:rsidRPr="00F9438F" w:rsidRDefault="00F9438F" w:rsidP="00F60E75">
      <w:pPr>
        <w:numPr>
          <w:ilvl w:val="0"/>
          <w:numId w:val="37"/>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Εξετάσει αν η συμβολή τους είναι άμεση (π.χ. δημιουργία εισοδήματος για αποκλεισμένους πληθυσμούς) ή έμμεση (π.χ. ενίσχυση κοινωνικής συνοχής).</w:t>
      </w:r>
    </w:p>
    <w:p w14:paraId="756A79B1" w14:textId="4B6022B9" w:rsidR="00F9438F" w:rsidRDefault="00F9438F" w:rsidP="00F60E75">
      <w:pPr>
        <w:numPr>
          <w:ilvl w:val="0"/>
          <w:numId w:val="37"/>
        </w:numPr>
        <w:spacing w:line="240" w:lineRule="auto"/>
        <w:jc w:val="both"/>
        <w:rPr>
          <w:rFonts w:asciiTheme="majorBidi" w:hAnsiTheme="majorBidi" w:cstheme="majorBidi"/>
          <w:sz w:val="24"/>
          <w:szCs w:val="24"/>
        </w:rPr>
      </w:pPr>
      <w:r w:rsidRPr="00F9438F">
        <w:rPr>
          <w:rFonts w:asciiTheme="majorBidi" w:hAnsiTheme="majorBidi" w:cstheme="majorBidi"/>
          <w:sz w:val="24"/>
          <w:szCs w:val="24"/>
        </w:rPr>
        <w:t xml:space="preserve">Εντοπίσει τα όρια και τις προκλήσεις στην εφαρμογή των </w:t>
      </w:r>
      <w:proofErr w:type="spellStart"/>
      <w:r w:rsidRPr="00F9438F">
        <w:rPr>
          <w:rFonts w:asciiTheme="majorBidi" w:hAnsiTheme="majorBidi" w:cstheme="majorBidi"/>
          <w:sz w:val="24"/>
          <w:szCs w:val="24"/>
        </w:rPr>
        <w:t>SDGs</w:t>
      </w:r>
      <w:proofErr w:type="spellEnd"/>
      <w:r w:rsidRPr="00F9438F">
        <w:rPr>
          <w:rFonts w:asciiTheme="majorBidi" w:hAnsiTheme="majorBidi" w:cstheme="majorBidi"/>
          <w:sz w:val="24"/>
          <w:szCs w:val="24"/>
        </w:rPr>
        <w:t xml:space="preserve"> μέσω κοινωνικών επιχειρήσεων (π.χ. χρηματοδότηση, πολιτικές </w:t>
      </w:r>
      <w:proofErr w:type="spellStart"/>
      <w:r w:rsidRPr="00F9438F">
        <w:rPr>
          <w:rFonts w:asciiTheme="majorBidi" w:hAnsiTheme="majorBidi" w:cstheme="majorBidi"/>
          <w:sz w:val="24"/>
          <w:szCs w:val="24"/>
        </w:rPr>
        <w:t>αναγνωρισιμότητας</w:t>
      </w:r>
      <w:proofErr w:type="spellEnd"/>
      <w:r w:rsidRPr="00F9438F">
        <w:rPr>
          <w:rFonts w:asciiTheme="majorBidi" w:hAnsiTheme="majorBidi" w:cstheme="majorBidi"/>
          <w:sz w:val="24"/>
          <w:szCs w:val="24"/>
        </w:rPr>
        <w:t>).</w:t>
      </w:r>
    </w:p>
    <w:p w14:paraId="58326064" w14:textId="6791AE5B" w:rsidR="00932D36" w:rsidRPr="00F9438F" w:rsidRDefault="00932D36" w:rsidP="00F60E75">
      <w:pPr>
        <w:spacing w:line="240" w:lineRule="auto"/>
        <w:jc w:val="both"/>
        <w:rPr>
          <w:rFonts w:asciiTheme="majorBidi" w:hAnsiTheme="majorBidi" w:cstheme="majorBidi"/>
          <w:sz w:val="24"/>
          <w:szCs w:val="24"/>
        </w:rPr>
      </w:pPr>
    </w:p>
    <w:p w14:paraId="45F64929" w14:textId="77777777" w:rsidR="00FA3D12" w:rsidRPr="00E376A7" w:rsidRDefault="00FA3D12" w:rsidP="00F60E75">
      <w:pPr>
        <w:spacing w:line="240" w:lineRule="auto"/>
        <w:jc w:val="both"/>
        <w:rPr>
          <w:rFonts w:asciiTheme="majorBidi" w:hAnsiTheme="majorBidi" w:cstheme="majorBidi"/>
          <w:sz w:val="24"/>
          <w:szCs w:val="24"/>
        </w:rPr>
      </w:pPr>
    </w:p>
    <w:p w14:paraId="6B1C7512" w14:textId="77777777" w:rsidR="00F9438F" w:rsidRPr="0068395D" w:rsidRDefault="00F9438F" w:rsidP="00F60E75">
      <w:pPr>
        <w:spacing w:line="240" w:lineRule="auto"/>
        <w:jc w:val="both"/>
        <w:rPr>
          <w:rFonts w:asciiTheme="majorBidi" w:hAnsiTheme="majorBidi" w:cstheme="majorBidi"/>
          <w:b/>
          <w:bCs/>
          <w:sz w:val="24"/>
          <w:szCs w:val="24"/>
        </w:rPr>
      </w:pPr>
      <w:r w:rsidRPr="00F9438F">
        <w:rPr>
          <w:rFonts w:asciiTheme="majorBidi" w:hAnsiTheme="majorBidi" w:cstheme="majorBidi"/>
          <w:b/>
          <w:bCs/>
          <w:sz w:val="24"/>
          <w:szCs w:val="24"/>
        </w:rPr>
        <w:t xml:space="preserve">3 </w:t>
      </w:r>
      <w:r w:rsidRPr="00F9438F">
        <w:rPr>
          <w:rFonts w:asciiTheme="majorBidi" w:hAnsiTheme="majorBidi" w:cstheme="majorBidi"/>
          <w:b/>
          <w:bCs/>
          <w:sz w:val="24"/>
          <w:szCs w:val="24"/>
          <w:lang w:val="en-US"/>
        </w:rPr>
        <w:t>CASE</w:t>
      </w:r>
      <w:r w:rsidRPr="00F9438F">
        <w:rPr>
          <w:rFonts w:asciiTheme="majorBidi" w:hAnsiTheme="majorBidi" w:cstheme="majorBidi"/>
          <w:b/>
          <w:bCs/>
          <w:sz w:val="24"/>
          <w:szCs w:val="24"/>
        </w:rPr>
        <w:t xml:space="preserve"> </w:t>
      </w:r>
      <w:r w:rsidRPr="00F9438F">
        <w:rPr>
          <w:rFonts w:asciiTheme="majorBidi" w:hAnsiTheme="majorBidi" w:cstheme="majorBidi"/>
          <w:b/>
          <w:bCs/>
          <w:sz w:val="24"/>
          <w:szCs w:val="24"/>
          <w:lang w:val="en-US"/>
        </w:rPr>
        <w:t>STUDIES</w:t>
      </w:r>
      <w:r w:rsidRPr="00F9438F">
        <w:rPr>
          <w:rFonts w:asciiTheme="majorBidi" w:hAnsiTheme="majorBidi" w:cstheme="majorBidi"/>
          <w:b/>
          <w:bCs/>
          <w:sz w:val="24"/>
          <w:szCs w:val="24"/>
        </w:rPr>
        <w:t xml:space="preserve"> </w:t>
      </w:r>
    </w:p>
    <w:p w14:paraId="09734FCE" w14:textId="600595EB" w:rsidR="00FA3D12" w:rsidRPr="009355B6" w:rsidRDefault="00F9438F" w:rsidP="00F60E75">
      <w:pPr>
        <w:spacing w:line="240" w:lineRule="auto"/>
        <w:jc w:val="both"/>
        <w:rPr>
          <w:rFonts w:asciiTheme="majorBidi" w:hAnsiTheme="majorBidi"/>
          <w:b/>
          <w:bCs/>
          <w:sz w:val="24"/>
          <w:szCs w:val="24"/>
        </w:rPr>
      </w:pPr>
      <w:r w:rsidRPr="00F9438F">
        <w:rPr>
          <w:rFonts w:asciiTheme="majorBidi" w:hAnsiTheme="majorBidi" w:cstheme="majorBidi"/>
          <w:b/>
          <w:bCs/>
          <w:sz w:val="24"/>
          <w:szCs w:val="24"/>
        </w:rPr>
        <w:t>3.1</w:t>
      </w:r>
      <w:r w:rsidR="00FA3D12">
        <w:rPr>
          <w:rFonts w:asciiTheme="majorBidi" w:hAnsiTheme="majorBidi" w:cstheme="majorBidi"/>
          <w:sz w:val="24"/>
          <w:szCs w:val="24"/>
        </w:rPr>
        <w:t xml:space="preserve"> </w:t>
      </w:r>
      <w:proofErr w:type="spellStart"/>
      <w:r w:rsidR="00FA3D12" w:rsidRPr="00FA3D12">
        <w:rPr>
          <w:rFonts w:asciiTheme="majorBidi" w:hAnsiTheme="majorBidi"/>
          <w:b/>
          <w:bCs/>
          <w:sz w:val="24"/>
          <w:szCs w:val="24"/>
        </w:rPr>
        <w:t>El</w:t>
      </w:r>
      <w:proofErr w:type="spellEnd"/>
      <w:r w:rsidR="00FA3D12" w:rsidRPr="00FA3D12">
        <w:rPr>
          <w:rFonts w:asciiTheme="majorBidi" w:hAnsiTheme="majorBidi"/>
          <w:b/>
          <w:bCs/>
          <w:sz w:val="24"/>
          <w:szCs w:val="24"/>
        </w:rPr>
        <w:t xml:space="preserve"> </w:t>
      </w:r>
      <w:proofErr w:type="spellStart"/>
      <w:r w:rsidR="00FA3D12" w:rsidRPr="00FA3D12">
        <w:rPr>
          <w:rFonts w:asciiTheme="majorBidi" w:hAnsiTheme="majorBidi"/>
          <w:b/>
          <w:bCs/>
          <w:sz w:val="24"/>
          <w:szCs w:val="24"/>
        </w:rPr>
        <w:t>Sistema</w:t>
      </w:r>
      <w:proofErr w:type="spellEnd"/>
      <w:r w:rsidR="00FA3D12" w:rsidRPr="00FA3D12">
        <w:rPr>
          <w:rFonts w:asciiTheme="majorBidi" w:hAnsiTheme="majorBidi"/>
          <w:b/>
          <w:bCs/>
          <w:sz w:val="24"/>
          <w:szCs w:val="24"/>
        </w:rPr>
        <w:t xml:space="preserve"> </w:t>
      </w:r>
      <w:proofErr w:type="spellStart"/>
      <w:r w:rsidR="00FA3D12" w:rsidRPr="00FA3D12">
        <w:rPr>
          <w:rFonts w:asciiTheme="majorBidi" w:hAnsiTheme="majorBidi"/>
          <w:b/>
          <w:bCs/>
          <w:sz w:val="24"/>
          <w:szCs w:val="24"/>
        </w:rPr>
        <w:t>Greece</w:t>
      </w:r>
      <w:proofErr w:type="spellEnd"/>
      <w:r w:rsidR="00FA3D12" w:rsidRPr="00FA3D12">
        <w:rPr>
          <w:rFonts w:asciiTheme="majorBidi" w:hAnsiTheme="majorBidi"/>
          <w:b/>
          <w:bCs/>
          <w:sz w:val="24"/>
          <w:szCs w:val="24"/>
        </w:rPr>
        <w:t>: Μουσική, Κοινωνική Ένταξη και Βιώσιμη Ανάπτυξη</w:t>
      </w:r>
    </w:p>
    <w:p w14:paraId="6E106FC5" w14:textId="6DE3AF2C"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Το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Greece</w:t>
      </w:r>
      <w:proofErr w:type="spellEnd"/>
      <w:r w:rsidRPr="00FA3D12">
        <w:rPr>
          <w:rFonts w:asciiTheme="majorBidi" w:hAnsiTheme="majorBidi" w:cstheme="majorBidi"/>
          <w:sz w:val="24"/>
          <w:szCs w:val="24"/>
        </w:rPr>
        <w:t xml:space="preserve"> (ESG) αποτελεί ένα από τα πλέον καινοτόμα παραδείγματα κοινωνικής </w:t>
      </w:r>
      <w:r w:rsidR="004B2898">
        <w:rPr>
          <w:rFonts w:asciiTheme="majorBidi" w:hAnsiTheme="majorBidi" w:cstheme="majorBidi"/>
          <w:sz w:val="24"/>
          <w:szCs w:val="24"/>
        </w:rPr>
        <w:t>αλληλεγγύης και καινοτομίας</w:t>
      </w:r>
      <w:r w:rsidRPr="00FA3D12">
        <w:rPr>
          <w:rFonts w:asciiTheme="majorBidi" w:hAnsiTheme="majorBidi" w:cstheme="majorBidi"/>
          <w:sz w:val="24"/>
          <w:szCs w:val="24"/>
        </w:rPr>
        <w:t xml:space="preserve"> στον τομέα του πολιτισμού και της εκπαίδευσης. Πρόκειται για μια </w:t>
      </w:r>
      <w:proofErr w:type="spellStart"/>
      <w:r w:rsidRPr="00FA3D12">
        <w:rPr>
          <w:rFonts w:asciiTheme="majorBidi" w:hAnsiTheme="majorBidi" w:cstheme="majorBidi"/>
          <w:sz w:val="24"/>
          <w:szCs w:val="24"/>
        </w:rPr>
        <w:t>μουσικοεκπαιδευτική</w:t>
      </w:r>
      <w:proofErr w:type="spellEnd"/>
      <w:r w:rsidRPr="00FA3D12">
        <w:rPr>
          <w:rFonts w:asciiTheme="majorBidi" w:hAnsiTheme="majorBidi" w:cstheme="majorBidi"/>
          <w:sz w:val="24"/>
          <w:szCs w:val="24"/>
        </w:rPr>
        <w:t xml:space="preserve"> πρωτοβουλία που ξεκίνησε το 2016 στην Αθήνα, εμπνευσμένη από το παγκόσμιο πρότυπο του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της Βενεζουέλας, το οποίο ίδρυσε ο </w:t>
      </w:r>
      <w:proofErr w:type="spellStart"/>
      <w:r w:rsidRPr="00FA3D12">
        <w:rPr>
          <w:rFonts w:asciiTheme="majorBidi" w:hAnsiTheme="majorBidi" w:cstheme="majorBidi"/>
          <w:sz w:val="24"/>
          <w:szCs w:val="24"/>
        </w:rPr>
        <w:t>José</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Antonio</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Abreu</w:t>
      </w:r>
      <w:proofErr w:type="spellEnd"/>
      <w:r w:rsidRPr="00FA3D12">
        <w:rPr>
          <w:rFonts w:asciiTheme="majorBidi" w:hAnsiTheme="majorBidi" w:cstheme="majorBidi"/>
          <w:sz w:val="24"/>
          <w:szCs w:val="24"/>
        </w:rPr>
        <w:t xml:space="preserve"> το 1975. Η βασική ιδέα του </w:t>
      </w:r>
      <w:proofErr w:type="spellStart"/>
      <w:r w:rsidRPr="00FA3D12">
        <w:rPr>
          <w:rFonts w:asciiTheme="majorBidi" w:hAnsiTheme="majorBidi" w:cstheme="majorBidi"/>
          <w:sz w:val="24"/>
          <w:szCs w:val="24"/>
        </w:rPr>
        <w:t>Abreu</w:t>
      </w:r>
      <w:proofErr w:type="spellEnd"/>
      <w:r w:rsidRPr="00FA3D12">
        <w:rPr>
          <w:rFonts w:asciiTheme="majorBidi" w:hAnsiTheme="majorBidi" w:cstheme="majorBidi"/>
          <w:sz w:val="24"/>
          <w:szCs w:val="24"/>
        </w:rPr>
        <w:t xml:space="preserve"> ήταν ότι η μουσική μπορεί να λειτουργήσει ως εργαλείο κοινωνικής αλλαγής, προσφέροντας ευκαιρίες σε παιδιά από ευάλωτα κοινωνικά στρώματα να αναπτύξουν δεξιότητες, να αποκτήσουν αυτοπεποίθηση και να ενταχθούν σε ένα συλλογικό, δημιουργικό περιβάλλον (</w:t>
      </w:r>
      <w:proofErr w:type="spellStart"/>
      <w:r w:rsidRPr="00FA3D12">
        <w:rPr>
          <w:rFonts w:asciiTheme="majorBidi" w:hAnsiTheme="majorBidi" w:cstheme="majorBidi"/>
          <w:sz w:val="24"/>
          <w:szCs w:val="24"/>
        </w:rPr>
        <w:t>Baker</w:t>
      </w:r>
      <w:proofErr w:type="spellEnd"/>
      <w:r w:rsidRPr="00FA3D12">
        <w:rPr>
          <w:rFonts w:asciiTheme="majorBidi" w:hAnsiTheme="majorBidi" w:cstheme="majorBidi"/>
          <w:sz w:val="24"/>
          <w:szCs w:val="24"/>
        </w:rPr>
        <w:t>, 2014).</w:t>
      </w:r>
    </w:p>
    <w:p w14:paraId="079CBE3F" w14:textId="77777777"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Στην Ελλάδα, το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ξεκίνησε ως απάντηση στην προσφυγική κρίση και στην κοινωνική περιθωριοποίηση που αντιμετώπιζαν παιδιά και νέοι, Έλληνες και πρόσφυγες. Από την πρώτη στιγμή, στόχος του ESG ήταν να προσφέρει δωρεάν μουσική εκπαίδευση σε παιδιά ανεξαρτήτως εθνικότητας, κοινωνικής ή οικονομικής κατάστασης. Η εκπαίδευση περιλαμβάνει χορωδίες, ορχήστρες και ατομικά μαθήματα, τα οποία οργανώνονται με τη συνδρομή επαγγελματιών μουσικών και εθελοντών.</w:t>
      </w:r>
    </w:p>
    <w:p w14:paraId="233B3D19" w14:textId="77777777" w:rsidR="00FA3D12" w:rsidRPr="00FA3D12" w:rsidRDefault="00FA3D12" w:rsidP="00F60E75">
      <w:pPr>
        <w:spacing w:line="240" w:lineRule="auto"/>
        <w:jc w:val="both"/>
        <w:rPr>
          <w:rFonts w:asciiTheme="majorBidi" w:hAnsiTheme="majorBidi" w:cstheme="majorBidi"/>
          <w:sz w:val="24"/>
          <w:szCs w:val="24"/>
        </w:rPr>
      </w:pPr>
    </w:p>
    <w:p w14:paraId="4AB5E18F" w14:textId="4C74134A" w:rsidR="00FA3D12" w:rsidRPr="009355B6" w:rsidRDefault="00FA3D12" w:rsidP="00F60E75">
      <w:pPr>
        <w:spacing w:line="240" w:lineRule="auto"/>
        <w:jc w:val="both"/>
        <w:rPr>
          <w:rFonts w:asciiTheme="majorBidi" w:hAnsiTheme="majorBidi" w:cstheme="majorBidi"/>
          <w:b/>
          <w:bCs/>
          <w:sz w:val="24"/>
          <w:szCs w:val="24"/>
        </w:rPr>
      </w:pPr>
      <w:r w:rsidRPr="00FA3D12">
        <w:rPr>
          <w:rFonts w:asciiTheme="majorBidi" w:hAnsiTheme="majorBidi" w:cstheme="majorBidi"/>
          <w:b/>
          <w:bCs/>
          <w:sz w:val="24"/>
          <w:szCs w:val="24"/>
        </w:rPr>
        <w:t>Δράσεις και επιτεύγματα</w:t>
      </w:r>
    </w:p>
    <w:p w14:paraId="3E9B0A1C" w14:textId="77777777"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Από την ίδρυσή του το 2016 έως σήμερα, το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Greece</w:t>
      </w:r>
      <w:proofErr w:type="spellEnd"/>
      <w:r w:rsidRPr="00FA3D12">
        <w:rPr>
          <w:rFonts w:asciiTheme="majorBidi" w:hAnsiTheme="majorBidi" w:cstheme="majorBidi"/>
          <w:sz w:val="24"/>
          <w:szCs w:val="24"/>
        </w:rPr>
        <w:t xml:space="preserve"> έχει καταφέρει να συγκεντρώσει εκατοντάδες παιδιά και νέους από διαφορετικά πολιτισμικά υπόβαθρα. Η δράση του επικεντρώνεται σε τρία βασικά σημεία:</w:t>
      </w:r>
    </w:p>
    <w:p w14:paraId="5CDFA1DF" w14:textId="77777777" w:rsidR="00FA3D12" w:rsidRPr="00FA3D12" w:rsidRDefault="00FA3D12" w:rsidP="00F60E75">
      <w:pPr>
        <w:numPr>
          <w:ilvl w:val="0"/>
          <w:numId w:val="15"/>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Μουσική εκπαίδευση ως κοινωνικό αγαθό – Το ESG παρέχει δωρεάν πρόσβαση στη μουσική, καταρρίπτοντας τον αποκλειστικό χαρακτήρα της κλασικής μουσικής που συχνά συνδέεται με προνομιούχα στρώματα.</w:t>
      </w:r>
    </w:p>
    <w:p w14:paraId="0A51CFB7" w14:textId="77777777" w:rsidR="00FA3D12" w:rsidRPr="00FA3D12" w:rsidRDefault="00FA3D12" w:rsidP="00F60E75">
      <w:pPr>
        <w:numPr>
          <w:ilvl w:val="0"/>
          <w:numId w:val="15"/>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Κοινωνική ένταξη – Μέσα από τη συμμετοχή σε χορωδίες και ορχήστρες, παιδιά διαφορετικών γλωσσικών, θρησκευτικών και πολιτισμικών καταβολών συνεργάζονται, καλλιεργώντας εμπιστοσύνη και σεβασμό στη διαφορετικότητα.</w:t>
      </w:r>
    </w:p>
    <w:p w14:paraId="60AC38CF" w14:textId="2DF376E6" w:rsidR="00FA3D12" w:rsidRPr="009355B6" w:rsidRDefault="00FA3D12" w:rsidP="00F60E75">
      <w:pPr>
        <w:numPr>
          <w:ilvl w:val="0"/>
          <w:numId w:val="15"/>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lastRenderedPageBreak/>
        <w:t>Διεθνείς συνεργασίες – Το ESG έχει συνάψει συνεργασίες με σημαντικούς μουσικούς οργανισμούς, όπως η Εθνική Λυρική Σκηνή, η Στέγη του Ιδρύματος Ωνάση και διεθνείς καλλιτέχνες. Έχει διοργανώσει συναυλίες σε μεγάλους χώρους, δίνοντας στα παιδιά την εμπειρία της δημόσιας παρουσίασης και αναγνώρισης.</w:t>
      </w:r>
    </w:p>
    <w:p w14:paraId="4A0C4A85" w14:textId="77777777"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Επιπλέον, το πρόγραμμα λειτουργεί και ως εκπαιδευτικό δίκτυο ενδυνάμωσης, όπου τα παιδιά αποκτούν δεξιότητες πειθαρχίας, συνεργασίας, αλληλεγγύης και δημιουργικότητας. Οι δεξιότητες αυτές έχουν θετική αντανάκλαση στην καθημερινή τους ζωή, συμβάλλοντας στην κοινωνική τους ανάπτυξη.</w:t>
      </w:r>
    </w:p>
    <w:p w14:paraId="5493AAAE" w14:textId="77777777" w:rsidR="00FA3D12" w:rsidRPr="00FA3D12" w:rsidRDefault="00FA3D12" w:rsidP="00F60E75">
      <w:pPr>
        <w:spacing w:line="240" w:lineRule="auto"/>
        <w:jc w:val="both"/>
        <w:rPr>
          <w:rFonts w:asciiTheme="majorBidi" w:hAnsiTheme="majorBidi" w:cstheme="majorBidi"/>
          <w:sz w:val="24"/>
          <w:szCs w:val="24"/>
        </w:rPr>
      </w:pPr>
    </w:p>
    <w:p w14:paraId="100CFFCE" w14:textId="5BE17C17"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Το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Greece</w:t>
      </w:r>
      <w:proofErr w:type="spellEnd"/>
      <w:r w:rsidRPr="00FA3D12">
        <w:rPr>
          <w:rFonts w:asciiTheme="majorBidi" w:hAnsiTheme="majorBidi" w:cstheme="majorBidi"/>
          <w:sz w:val="24"/>
          <w:szCs w:val="24"/>
        </w:rPr>
        <w:t xml:space="preserve"> :</w:t>
      </w:r>
    </w:p>
    <w:p w14:paraId="5DBE34F0" w14:textId="77777777" w:rsidR="00FA3D12" w:rsidRPr="00FA3D12" w:rsidRDefault="00FA3D12" w:rsidP="00F60E75">
      <w:pPr>
        <w:numPr>
          <w:ilvl w:val="0"/>
          <w:numId w:val="16"/>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λειτουργεί με μη κερδοσκοπικό χαρακτήρα,</w:t>
      </w:r>
    </w:p>
    <w:p w14:paraId="6501C762" w14:textId="77777777" w:rsidR="00FA3D12" w:rsidRPr="00FA3D12" w:rsidRDefault="00FA3D12" w:rsidP="00F60E75">
      <w:pPr>
        <w:numPr>
          <w:ilvl w:val="0"/>
          <w:numId w:val="16"/>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επιδιώκει κοινωνικό αντίκτυπο μέσω της ένταξης και της ενδυνάμωσης,</w:t>
      </w:r>
    </w:p>
    <w:p w14:paraId="104ADF89" w14:textId="77777777" w:rsidR="00FA3D12" w:rsidRPr="00FA3D12" w:rsidRDefault="00FA3D12" w:rsidP="00F60E75">
      <w:pPr>
        <w:numPr>
          <w:ilvl w:val="0"/>
          <w:numId w:val="16"/>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στηρίζεται σε συνεργασίες με δημόσιους και ιδιωτικούς φορείς,</w:t>
      </w:r>
    </w:p>
    <w:p w14:paraId="5570FE6A" w14:textId="2FFD94C0" w:rsidR="00FA3D12" w:rsidRPr="009355B6" w:rsidRDefault="00FA3D12" w:rsidP="00F60E75">
      <w:pPr>
        <w:numPr>
          <w:ilvl w:val="0"/>
          <w:numId w:val="16"/>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καλλιεργεί συλλογικότητες μέσα από τη μουσική εμπειρία.</w:t>
      </w:r>
    </w:p>
    <w:p w14:paraId="6ADD07D0" w14:textId="40E563C9"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Με αυτόν τον τρόπο, το ESG αποτελεί παράδειγμα του πώς οι πολιτιστικές πρωτοβουλίες μπορούν να λειτουργ</w:t>
      </w:r>
      <w:r w:rsidR="004619E0">
        <w:rPr>
          <w:rFonts w:asciiTheme="majorBidi" w:hAnsiTheme="majorBidi" w:cstheme="majorBidi"/>
          <w:sz w:val="24"/>
          <w:szCs w:val="24"/>
        </w:rPr>
        <w:t xml:space="preserve">ούν και να προσφέρουν </w:t>
      </w:r>
      <w:r w:rsidRPr="00FA3D12">
        <w:rPr>
          <w:rFonts w:asciiTheme="majorBidi" w:hAnsiTheme="majorBidi" w:cstheme="majorBidi"/>
          <w:sz w:val="24"/>
          <w:szCs w:val="24"/>
        </w:rPr>
        <w:t>αξία που υπερβαίνει τον πολιτιστικό τομέα και αγγίζει την κοινωνική συνοχή.</w:t>
      </w:r>
    </w:p>
    <w:p w14:paraId="3C81B890" w14:textId="77777777" w:rsidR="00FA3D12" w:rsidRPr="00FA3D12" w:rsidRDefault="00FA3D12" w:rsidP="00F60E75">
      <w:pPr>
        <w:spacing w:line="240" w:lineRule="auto"/>
        <w:jc w:val="both"/>
        <w:rPr>
          <w:rFonts w:asciiTheme="majorBidi" w:hAnsiTheme="majorBidi" w:cstheme="majorBidi"/>
          <w:sz w:val="24"/>
          <w:szCs w:val="24"/>
        </w:rPr>
      </w:pPr>
    </w:p>
    <w:p w14:paraId="22748E03" w14:textId="2E405701" w:rsidR="00FA3D12" w:rsidRPr="009355B6" w:rsidRDefault="00FA3D12" w:rsidP="00F60E75">
      <w:pPr>
        <w:spacing w:line="240" w:lineRule="auto"/>
        <w:jc w:val="both"/>
        <w:rPr>
          <w:rFonts w:asciiTheme="majorBidi" w:hAnsiTheme="majorBidi" w:cstheme="majorBidi"/>
          <w:b/>
          <w:bCs/>
          <w:sz w:val="24"/>
          <w:szCs w:val="24"/>
        </w:rPr>
      </w:pPr>
      <w:proofErr w:type="spellStart"/>
      <w:r w:rsidRPr="00FA3D12">
        <w:rPr>
          <w:rFonts w:asciiTheme="majorBidi" w:hAnsiTheme="majorBidi" w:cstheme="majorBidi"/>
          <w:b/>
          <w:bCs/>
          <w:sz w:val="24"/>
          <w:szCs w:val="24"/>
        </w:rPr>
        <w:t>El</w:t>
      </w:r>
      <w:proofErr w:type="spellEnd"/>
      <w:r w:rsidRPr="00FA3D12">
        <w:rPr>
          <w:rFonts w:asciiTheme="majorBidi" w:hAnsiTheme="majorBidi" w:cstheme="majorBidi"/>
          <w:b/>
          <w:bCs/>
          <w:sz w:val="24"/>
          <w:szCs w:val="24"/>
        </w:rPr>
        <w:t xml:space="preserve"> </w:t>
      </w:r>
      <w:proofErr w:type="spellStart"/>
      <w:r w:rsidRPr="00FA3D12">
        <w:rPr>
          <w:rFonts w:asciiTheme="majorBidi" w:hAnsiTheme="majorBidi" w:cstheme="majorBidi"/>
          <w:b/>
          <w:bCs/>
          <w:sz w:val="24"/>
          <w:szCs w:val="24"/>
        </w:rPr>
        <w:t>Sistema</w:t>
      </w:r>
      <w:proofErr w:type="spellEnd"/>
      <w:r w:rsidRPr="00FA3D12">
        <w:rPr>
          <w:rFonts w:asciiTheme="majorBidi" w:hAnsiTheme="majorBidi" w:cstheme="majorBidi"/>
          <w:b/>
          <w:bCs/>
          <w:sz w:val="24"/>
          <w:szCs w:val="24"/>
        </w:rPr>
        <w:t xml:space="preserve"> </w:t>
      </w:r>
      <w:proofErr w:type="spellStart"/>
      <w:r w:rsidRPr="00FA3D12">
        <w:rPr>
          <w:rFonts w:asciiTheme="majorBidi" w:hAnsiTheme="majorBidi" w:cstheme="majorBidi"/>
          <w:b/>
          <w:bCs/>
          <w:sz w:val="24"/>
          <w:szCs w:val="24"/>
        </w:rPr>
        <w:t>Greece</w:t>
      </w:r>
      <w:proofErr w:type="spellEnd"/>
      <w:r w:rsidRPr="00FA3D12">
        <w:rPr>
          <w:rFonts w:asciiTheme="majorBidi" w:hAnsiTheme="majorBidi" w:cstheme="majorBidi"/>
          <w:b/>
          <w:bCs/>
          <w:sz w:val="24"/>
          <w:szCs w:val="24"/>
        </w:rPr>
        <w:t xml:space="preserve"> και Στόχοι Βιώσιμης Ανάπτυξης</w:t>
      </w:r>
    </w:p>
    <w:p w14:paraId="71193594" w14:textId="41CC8CA7" w:rsidR="00FA3D12" w:rsidRPr="00FA3D12" w:rsidRDefault="00FA3D12" w:rsidP="00A471D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Το ESG μπορεί να αναλυθεί και στο πλαίσιο των Στόχων Βιώσιμης Ανάπτυξης (</w:t>
      </w:r>
      <w:proofErr w:type="spellStart"/>
      <w:r w:rsidRPr="00FA3D12">
        <w:rPr>
          <w:rFonts w:asciiTheme="majorBidi" w:hAnsiTheme="majorBidi" w:cstheme="majorBidi"/>
          <w:sz w:val="24"/>
          <w:szCs w:val="24"/>
        </w:rPr>
        <w:t>SDGs</w:t>
      </w:r>
      <w:proofErr w:type="spellEnd"/>
      <w:r w:rsidRPr="00FA3D12">
        <w:rPr>
          <w:rFonts w:asciiTheme="majorBidi" w:hAnsiTheme="majorBidi" w:cstheme="majorBidi"/>
          <w:sz w:val="24"/>
          <w:szCs w:val="24"/>
        </w:rPr>
        <w:t>)</w:t>
      </w:r>
      <w:r w:rsidR="00A471D5">
        <w:rPr>
          <w:rFonts w:asciiTheme="majorBidi" w:hAnsiTheme="majorBidi" w:cstheme="majorBidi"/>
          <w:sz w:val="24"/>
          <w:szCs w:val="24"/>
        </w:rPr>
        <w:t xml:space="preserve">. </w:t>
      </w:r>
      <w:r w:rsidRPr="00FA3D12">
        <w:rPr>
          <w:rFonts w:asciiTheme="majorBidi" w:hAnsiTheme="majorBidi" w:cstheme="majorBidi"/>
          <w:sz w:val="24"/>
          <w:szCs w:val="24"/>
        </w:rPr>
        <w:t xml:space="preserve">Μέσα από τη μουσική και τη συνεργατική μάθηση, το πρόγραμμα καλλιεργεί αξίες διαλόγου, ειρηνικής συνύπαρξης και κοινωνικής εμπιστοσύνης. Ενισχύει επίσης τη </w:t>
      </w:r>
      <w:proofErr w:type="spellStart"/>
      <w:r w:rsidRPr="00FA3D12">
        <w:rPr>
          <w:rFonts w:asciiTheme="majorBidi" w:hAnsiTheme="majorBidi" w:cstheme="majorBidi"/>
          <w:sz w:val="24"/>
          <w:szCs w:val="24"/>
        </w:rPr>
        <w:t>συμμετοχικότητα</w:t>
      </w:r>
      <w:proofErr w:type="spellEnd"/>
      <w:r w:rsidRPr="00FA3D12">
        <w:rPr>
          <w:rFonts w:asciiTheme="majorBidi" w:hAnsiTheme="majorBidi" w:cstheme="majorBidi"/>
          <w:sz w:val="24"/>
          <w:szCs w:val="24"/>
        </w:rPr>
        <w:t>, δίνοντας φωνή σε παιδιά που διαφορετικά θα παρέμεναν στο περιθώριο.</w:t>
      </w:r>
      <w:r w:rsidR="00A471D5">
        <w:rPr>
          <w:rFonts w:asciiTheme="majorBidi" w:hAnsiTheme="majorBidi" w:cstheme="majorBidi"/>
          <w:sz w:val="24"/>
          <w:szCs w:val="24"/>
        </w:rPr>
        <w:t xml:space="preserve">  </w:t>
      </w:r>
      <w:r w:rsidRPr="00FA3D12">
        <w:rPr>
          <w:rFonts w:asciiTheme="majorBidi" w:hAnsiTheme="majorBidi" w:cstheme="majorBidi"/>
          <w:sz w:val="24"/>
          <w:szCs w:val="24"/>
        </w:rPr>
        <w:t xml:space="preserve">Παράλληλα, το ESG συνδέεται και με άλλους </w:t>
      </w:r>
      <w:proofErr w:type="spellStart"/>
      <w:r w:rsidRPr="00FA3D12">
        <w:rPr>
          <w:rFonts w:asciiTheme="majorBidi" w:hAnsiTheme="majorBidi" w:cstheme="majorBidi"/>
          <w:sz w:val="24"/>
          <w:szCs w:val="24"/>
        </w:rPr>
        <w:t>SDGs</w:t>
      </w:r>
      <w:proofErr w:type="spellEnd"/>
      <w:r w:rsidRPr="00FA3D12">
        <w:rPr>
          <w:rFonts w:asciiTheme="majorBidi" w:hAnsiTheme="majorBidi" w:cstheme="majorBidi"/>
          <w:sz w:val="24"/>
          <w:szCs w:val="24"/>
        </w:rPr>
        <w:t>, όπως ο Στόχος 4 (Ποιοτική Εκπαίδευση) και ο Στόχος 10 (Λιγότερες Ανισότητες), εφόσον προάγει την ισότιμη πρόσβαση στη μάθηση και μειώνει κοινωνικούς αποκλεισμούς. Έτσι, το ESG προσφέρει ένα ζωντανό παράδειγμα του πώς οι Στόχοι Βιώσιμης Ανάπτυξης μπορούν να μεταφραστούν σε πρακτικές κοινωνικής ενδυνάμωσης στο τοπικό επίπεδο.</w:t>
      </w:r>
    </w:p>
    <w:p w14:paraId="6F296812" w14:textId="77777777" w:rsidR="00FA3D12" w:rsidRPr="00FA3D12" w:rsidRDefault="00FA3D12" w:rsidP="00F60E75">
      <w:pPr>
        <w:spacing w:line="240" w:lineRule="auto"/>
        <w:jc w:val="both"/>
        <w:rPr>
          <w:rFonts w:asciiTheme="majorBidi" w:hAnsiTheme="majorBidi" w:cstheme="majorBidi"/>
          <w:sz w:val="24"/>
          <w:szCs w:val="24"/>
        </w:rPr>
      </w:pPr>
    </w:p>
    <w:p w14:paraId="36069799" w14:textId="125CBBCE" w:rsidR="00FA3D12" w:rsidRPr="009355B6" w:rsidRDefault="00FA3D12" w:rsidP="00F60E75">
      <w:pPr>
        <w:spacing w:line="240" w:lineRule="auto"/>
        <w:jc w:val="both"/>
        <w:rPr>
          <w:rFonts w:asciiTheme="majorBidi" w:hAnsiTheme="majorBidi" w:cstheme="majorBidi"/>
          <w:b/>
          <w:bCs/>
          <w:sz w:val="24"/>
          <w:szCs w:val="24"/>
        </w:rPr>
      </w:pPr>
      <w:r w:rsidRPr="00FA3D12">
        <w:rPr>
          <w:rFonts w:asciiTheme="majorBidi" w:hAnsiTheme="majorBidi" w:cstheme="majorBidi"/>
          <w:b/>
          <w:bCs/>
          <w:sz w:val="24"/>
          <w:szCs w:val="24"/>
        </w:rPr>
        <w:t>Σημασία για την παρούσα έρευνα</w:t>
      </w:r>
    </w:p>
    <w:p w14:paraId="35F29D8D" w14:textId="49FE2492" w:rsidR="00FA3D12" w:rsidRPr="00FA3D12"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Στο πλαίσιο της παρούσας διατριβής, το </w:t>
      </w:r>
      <w:proofErr w:type="spellStart"/>
      <w:r w:rsidRPr="00FA3D12">
        <w:rPr>
          <w:rFonts w:asciiTheme="majorBidi" w:hAnsiTheme="majorBidi" w:cstheme="majorBidi"/>
          <w:sz w:val="24"/>
          <w:szCs w:val="24"/>
        </w:rPr>
        <w:t>El</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Sistema</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Greece</w:t>
      </w:r>
      <w:proofErr w:type="spellEnd"/>
      <w:r w:rsidRPr="00FA3D12">
        <w:rPr>
          <w:rFonts w:asciiTheme="majorBidi" w:hAnsiTheme="majorBidi" w:cstheme="majorBidi"/>
          <w:sz w:val="24"/>
          <w:szCs w:val="24"/>
        </w:rPr>
        <w:t xml:space="preserve"> αποτελεί ένα από τα πέντε βασικά </w:t>
      </w:r>
      <w:proofErr w:type="spellStart"/>
      <w:r w:rsidRPr="00FA3D12">
        <w:rPr>
          <w:rFonts w:asciiTheme="majorBidi" w:hAnsiTheme="majorBidi" w:cstheme="majorBidi"/>
          <w:sz w:val="24"/>
          <w:szCs w:val="24"/>
        </w:rPr>
        <w:t>case</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studies</w:t>
      </w:r>
      <w:proofErr w:type="spellEnd"/>
      <w:r w:rsidRPr="00FA3D12">
        <w:rPr>
          <w:rFonts w:asciiTheme="majorBidi" w:hAnsiTheme="majorBidi" w:cstheme="majorBidi"/>
          <w:sz w:val="24"/>
          <w:szCs w:val="24"/>
        </w:rPr>
        <w:t xml:space="preserve"> που επιλέχθηκαν. Ο λόγος είναι ότι το ESG προσφέρει μια μοναδική γέφυρα ανάμεσα στον πολιτισμό και την κοινωνική </w:t>
      </w:r>
      <w:r w:rsidR="004619E0">
        <w:rPr>
          <w:rFonts w:asciiTheme="majorBidi" w:hAnsiTheme="majorBidi" w:cstheme="majorBidi"/>
          <w:sz w:val="24"/>
          <w:szCs w:val="24"/>
        </w:rPr>
        <w:t xml:space="preserve">συνοχή και </w:t>
      </w:r>
      <w:r w:rsidR="00846976">
        <w:rPr>
          <w:rFonts w:asciiTheme="majorBidi" w:hAnsiTheme="majorBidi" w:cstheme="majorBidi"/>
          <w:sz w:val="24"/>
          <w:szCs w:val="24"/>
        </w:rPr>
        <w:t>αλληλεγγύη</w:t>
      </w:r>
      <w:r w:rsidRPr="00FA3D12">
        <w:rPr>
          <w:rFonts w:asciiTheme="majorBidi" w:hAnsiTheme="majorBidi" w:cstheme="majorBidi"/>
          <w:sz w:val="24"/>
          <w:szCs w:val="24"/>
        </w:rPr>
        <w:t>, δείχνοντας πώς οι τέχνες μπορούν να λειτουργήσουν ως μηχανισμός κοινωνικής αλλαγής. Μέσα από την ανάλυσή του μπορεί να φανεί:</w:t>
      </w:r>
    </w:p>
    <w:p w14:paraId="37930350" w14:textId="77777777" w:rsidR="00FA3D12" w:rsidRPr="00FA3D12" w:rsidRDefault="00FA3D12" w:rsidP="00F60E75">
      <w:pPr>
        <w:numPr>
          <w:ilvl w:val="0"/>
          <w:numId w:val="17"/>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πώς πολιτιστικές πρωτοβουλίες μπορούν να συνδεθούν με τους </w:t>
      </w:r>
      <w:proofErr w:type="spellStart"/>
      <w:r w:rsidRPr="00FA3D12">
        <w:rPr>
          <w:rFonts w:asciiTheme="majorBidi" w:hAnsiTheme="majorBidi" w:cstheme="majorBidi"/>
          <w:sz w:val="24"/>
          <w:szCs w:val="24"/>
        </w:rPr>
        <w:t>SDGs</w:t>
      </w:r>
      <w:proofErr w:type="spellEnd"/>
      <w:r w:rsidRPr="00FA3D12">
        <w:rPr>
          <w:rFonts w:asciiTheme="majorBidi" w:hAnsiTheme="majorBidi" w:cstheme="majorBidi"/>
          <w:sz w:val="24"/>
          <w:szCs w:val="24"/>
        </w:rPr>
        <w:t>,</w:t>
      </w:r>
    </w:p>
    <w:p w14:paraId="1DF2ECC8" w14:textId="57D4E054" w:rsidR="00FA3D12" w:rsidRPr="00FA3D12" w:rsidRDefault="00FA3D12" w:rsidP="00F60E75">
      <w:pPr>
        <w:numPr>
          <w:ilvl w:val="0"/>
          <w:numId w:val="17"/>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πώς η κοινωνική </w:t>
      </w:r>
      <w:r w:rsidR="004619E0">
        <w:rPr>
          <w:rFonts w:asciiTheme="majorBidi" w:hAnsiTheme="majorBidi" w:cstheme="majorBidi"/>
          <w:sz w:val="24"/>
          <w:szCs w:val="24"/>
        </w:rPr>
        <w:t>συνοχή</w:t>
      </w:r>
      <w:r w:rsidRPr="00FA3D12">
        <w:rPr>
          <w:rFonts w:asciiTheme="majorBidi" w:hAnsiTheme="majorBidi" w:cstheme="majorBidi"/>
          <w:sz w:val="24"/>
          <w:szCs w:val="24"/>
        </w:rPr>
        <w:t xml:space="preserve"> μπορεί να επεκταθεί πέρα από τις παραδοσιακές συνεταιριστικές μορφές,</w:t>
      </w:r>
    </w:p>
    <w:p w14:paraId="3F6DADE3" w14:textId="00CC74D1" w:rsidR="00FA3D12" w:rsidRPr="009355B6" w:rsidRDefault="00FA3D12" w:rsidP="00F60E75">
      <w:pPr>
        <w:numPr>
          <w:ilvl w:val="0"/>
          <w:numId w:val="17"/>
        </w:numPr>
        <w:spacing w:line="240" w:lineRule="auto"/>
        <w:jc w:val="both"/>
        <w:rPr>
          <w:rFonts w:asciiTheme="majorBidi" w:hAnsiTheme="majorBidi" w:cstheme="majorBidi"/>
          <w:sz w:val="24"/>
          <w:szCs w:val="24"/>
        </w:rPr>
      </w:pPr>
      <w:r w:rsidRPr="00FA3D12">
        <w:rPr>
          <w:rFonts w:asciiTheme="majorBidi" w:hAnsiTheme="majorBidi" w:cstheme="majorBidi"/>
          <w:sz w:val="24"/>
          <w:szCs w:val="24"/>
        </w:rPr>
        <w:lastRenderedPageBreak/>
        <w:t>πώς η μουσική λειτουργεί ως παράγοντας κοινωνικής ανθεκτικότητας και ένταξης.</w:t>
      </w:r>
    </w:p>
    <w:p w14:paraId="6DB4A611" w14:textId="03AFC88E" w:rsidR="00FA3D12" w:rsidRPr="00E376A7" w:rsidRDefault="00FA3D12" w:rsidP="00F60E75">
      <w:pPr>
        <w:spacing w:line="240" w:lineRule="auto"/>
        <w:jc w:val="both"/>
        <w:rPr>
          <w:rFonts w:asciiTheme="majorBidi" w:hAnsiTheme="majorBidi" w:cstheme="majorBidi"/>
          <w:sz w:val="24"/>
          <w:szCs w:val="24"/>
        </w:rPr>
      </w:pPr>
      <w:r w:rsidRPr="00FA3D12">
        <w:rPr>
          <w:rFonts w:asciiTheme="majorBidi" w:hAnsiTheme="majorBidi" w:cstheme="majorBidi"/>
          <w:sz w:val="24"/>
          <w:szCs w:val="24"/>
        </w:rPr>
        <w:t xml:space="preserve">Το ESG δείχνει ότι οι Στόχοι Βιώσιμης Ανάπτυξης δεν αποτελούν μόνο αφηρημένα πλαίσια πολιτικής, αλλά μπορούν να ενσωματωθούν στην πράξη, μέσα από δράσεις που συνδυάζουν πολιτισμό, εκπαίδευση και κοινωνική ένταξη. Αυτό καθιστά το συγκεκριμένο </w:t>
      </w:r>
      <w:proofErr w:type="spellStart"/>
      <w:r w:rsidRPr="00FA3D12">
        <w:rPr>
          <w:rFonts w:asciiTheme="majorBidi" w:hAnsiTheme="majorBidi" w:cstheme="majorBidi"/>
          <w:sz w:val="24"/>
          <w:szCs w:val="24"/>
        </w:rPr>
        <w:t>case</w:t>
      </w:r>
      <w:proofErr w:type="spellEnd"/>
      <w:r w:rsidRPr="00FA3D12">
        <w:rPr>
          <w:rFonts w:asciiTheme="majorBidi" w:hAnsiTheme="majorBidi" w:cstheme="majorBidi"/>
          <w:sz w:val="24"/>
          <w:szCs w:val="24"/>
        </w:rPr>
        <w:t xml:space="preserve"> </w:t>
      </w:r>
      <w:proofErr w:type="spellStart"/>
      <w:r w:rsidRPr="00FA3D12">
        <w:rPr>
          <w:rFonts w:asciiTheme="majorBidi" w:hAnsiTheme="majorBidi" w:cstheme="majorBidi"/>
          <w:sz w:val="24"/>
          <w:szCs w:val="24"/>
        </w:rPr>
        <w:t>study</w:t>
      </w:r>
      <w:proofErr w:type="spellEnd"/>
      <w:r w:rsidRPr="00FA3D12">
        <w:rPr>
          <w:rFonts w:asciiTheme="majorBidi" w:hAnsiTheme="majorBidi" w:cstheme="majorBidi"/>
          <w:sz w:val="24"/>
          <w:szCs w:val="24"/>
        </w:rPr>
        <w:t xml:space="preserve"> εξαιρετικά </w:t>
      </w:r>
      <w:r w:rsidR="004619E0">
        <w:rPr>
          <w:rFonts w:asciiTheme="majorBidi" w:hAnsiTheme="majorBidi" w:cstheme="majorBidi"/>
          <w:sz w:val="24"/>
          <w:szCs w:val="24"/>
        </w:rPr>
        <w:t>σημαντικό</w:t>
      </w:r>
      <w:r w:rsidRPr="00FA3D12">
        <w:rPr>
          <w:rFonts w:asciiTheme="majorBidi" w:hAnsiTheme="majorBidi" w:cstheme="majorBidi"/>
          <w:sz w:val="24"/>
          <w:szCs w:val="24"/>
        </w:rPr>
        <w:t xml:space="preserve"> για την παρούσα διατριβή, καθώς αναδεικνύει πώς η κοινωνική </w:t>
      </w:r>
      <w:r w:rsidR="004619E0">
        <w:rPr>
          <w:rFonts w:asciiTheme="majorBidi" w:hAnsiTheme="majorBidi" w:cstheme="majorBidi"/>
          <w:sz w:val="24"/>
          <w:szCs w:val="24"/>
        </w:rPr>
        <w:t>συνοχή και ανάπτυξη</w:t>
      </w:r>
      <w:r w:rsidRPr="00FA3D12">
        <w:rPr>
          <w:rFonts w:asciiTheme="majorBidi" w:hAnsiTheme="majorBidi" w:cstheme="majorBidi"/>
          <w:sz w:val="24"/>
          <w:szCs w:val="24"/>
        </w:rPr>
        <w:t xml:space="preserve"> στην Ελλάδα μπορεί να αναπτυχθεί με τρόπους που ευθυγραμμίζονται με διεθνείς δείκτες βιωσιμότητας και θεσμικής ενδυνάμωσης.</w:t>
      </w:r>
    </w:p>
    <w:p w14:paraId="42BE0907" w14:textId="35521136" w:rsidR="00C74D47" w:rsidRPr="00E376A7" w:rsidRDefault="00C74D47" w:rsidP="00F60E75">
      <w:pPr>
        <w:spacing w:line="240" w:lineRule="auto"/>
        <w:jc w:val="both"/>
        <w:rPr>
          <w:rFonts w:asciiTheme="majorBidi" w:hAnsiTheme="majorBidi" w:cstheme="majorBidi"/>
          <w:sz w:val="24"/>
          <w:szCs w:val="24"/>
        </w:rPr>
      </w:pPr>
    </w:p>
    <w:p w14:paraId="00DDE66A" w14:textId="6A50654E" w:rsidR="00C74D47" w:rsidRPr="006A7FCD" w:rsidRDefault="00F9438F" w:rsidP="006A7FCD">
      <w:pPr>
        <w:spacing w:line="240" w:lineRule="auto"/>
        <w:jc w:val="both"/>
        <w:rPr>
          <w:rFonts w:asciiTheme="majorBidi" w:hAnsiTheme="majorBidi" w:cstheme="majorBidi"/>
          <w:b/>
          <w:bCs/>
          <w:sz w:val="24"/>
          <w:szCs w:val="24"/>
        </w:rPr>
      </w:pPr>
      <w:r w:rsidRPr="00F9438F">
        <w:rPr>
          <w:rFonts w:asciiTheme="majorBidi" w:hAnsiTheme="majorBidi" w:cstheme="majorBidi"/>
          <w:b/>
          <w:bCs/>
          <w:sz w:val="24"/>
          <w:szCs w:val="24"/>
        </w:rPr>
        <w:t>3</w:t>
      </w:r>
      <w:r w:rsidR="00C74D47" w:rsidRPr="0018497F">
        <w:rPr>
          <w:rFonts w:asciiTheme="majorBidi" w:hAnsiTheme="majorBidi" w:cstheme="majorBidi"/>
          <w:b/>
          <w:bCs/>
          <w:sz w:val="24"/>
          <w:szCs w:val="24"/>
        </w:rPr>
        <w:t xml:space="preserve">.2 </w:t>
      </w:r>
      <w:proofErr w:type="spellStart"/>
      <w:r w:rsidR="00C74D47" w:rsidRPr="00C74D47">
        <w:rPr>
          <w:rFonts w:asciiTheme="majorBidi" w:hAnsiTheme="majorBidi" w:cstheme="majorBidi"/>
          <w:b/>
          <w:bCs/>
          <w:sz w:val="24"/>
          <w:szCs w:val="24"/>
        </w:rPr>
        <w:t>Reto</w:t>
      </w:r>
      <w:proofErr w:type="spellEnd"/>
      <w:r w:rsidR="00C74D47" w:rsidRPr="00C74D47">
        <w:rPr>
          <w:rFonts w:asciiTheme="majorBidi" w:hAnsiTheme="majorBidi" w:cstheme="majorBidi"/>
          <w:b/>
          <w:bCs/>
          <w:sz w:val="24"/>
          <w:szCs w:val="24"/>
        </w:rPr>
        <w:t xml:space="preserve"> </w:t>
      </w:r>
      <w:proofErr w:type="spellStart"/>
      <w:r w:rsidR="00C74D47" w:rsidRPr="00C74D47">
        <w:rPr>
          <w:rFonts w:asciiTheme="majorBidi" w:hAnsiTheme="majorBidi" w:cstheme="majorBidi"/>
          <w:b/>
          <w:bCs/>
          <w:sz w:val="24"/>
          <w:szCs w:val="24"/>
        </w:rPr>
        <w:t>Hellas</w:t>
      </w:r>
      <w:proofErr w:type="spellEnd"/>
      <w:r w:rsidR="00C74D47" w:rsidRPr="00C74D47">
        <w:rPr>
          <w:rFonts w:asciiTheme="majorBidi" w:hAnsiTheme="majorBidi" w:cstheme="majorBidi"/>
          <w:b/>
          <w:bCs/>
          <w:sz w:val="24"/>
          <w:szCs w:val="24"/>
        </w:rPr>
        <w:t>: Κοινωνική Επιχειρηματικότητα και Αποκατάσταση</w:t>
      </w:r>
    </w:p>
    <w:p w14:paraId="5BDD154C" w14:textId="03802EC5"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Το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αποτελεί ένα από τα πιο χαρακτηριστικά παραδείγματα κοινωνικής επιχείρησης στην Ελλάδα, με κύρια αποστολή την κοινωνική αποκατάσταση και επανένταξη ατόμων που έχουν βιώσει τον φαύλο κύκλο της εξάρτησης. Η οργάνωση εντάσσεται στο διεθνές δίκτυο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r w:rsidR="00C63659" w:rsidRPr="00C74D47">
        <w:rPr>
          <w:rFonts w:asciiTheme="majorBidi" w:hAnsiTheme="majorBidi" w:cstheme="majorBidi"/>
          <w:sz w:val="24"/>
          <w:szCs w:val="24"/>
        </w:rPr>
        <w:t>International</w:t>
      </w:r>
      <w:r w:rsidRPr="00C74D47">
        <w:rPr>
          <w:rFonts w:asciiTheme="majorBidi" w:hAnsiTheme="majorBidi" w:cstheme="majorBidi"/>
          <w:sz w:val="24"/>
          <w:szCs w:val="24"/>
        </w:rPr>
        <w:t xml:space="preserve">, το οποίο ιδρύθηκε στην Ισπανία το 1985 και σήμερα δραστηριοποιείται σε περισσότερες από 30 χώρες σε Ευρώπη, Αμερική και Ασία. Η ελληνική θυγατρική,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ιδρύθηκε το 1995, φέρνοντας στην Ελλάδα το μοντέλο μιας κοινωνικής επιχείρησης που βασίζεται στη θεραπεία μέσα από την εργασία, την αλληλεγγύη και την κοινότητα.</w:t>
      </w:r>
    </w:p>
    <w:p w14:paraId="4B86E591" w14:textId="77777777" w:rsidR="00C74D47" w:rsidRPr="00C74D47" w:rsidRDefault="00C74D47" w:rsidP="00F60E75">
      <w:pPr>
        <w:spacing w:line="240" w:lineRule="auto"/>
        <w:jc w:val="both"/>
        <w:rPr>
          <w:rFonts w:asciiTheme="majorBidi" w:hAnsiTheme="majorBidi" w:cstheme="majorBidi"/>
          <w:sz w:val="24"/>
          <w:szCs w:val="24"/>
        </w:rPr>
      </w:pPr>
    </w:p>
    <w:p w14:paraId="599A33FE" w14:textId="3EAA3325" w:rsidR="00C74D47" w:rsidRPr="009355B6" w:rsidRDefault="00C74D47" w:rsidP="00F60E75">
      <w:pPr>
        <w:spacing w:line="240" w:lineRule="auto"/>
        <w:jc w:val="both"/>
        <w:rPr>
          <w:rFonts w:asciiTheme="majorBidi" w:hAnsiTheme="majorBidi" w:cstheme="majorBidi"/>
          <w:b/>
          <w:bCs/>
          <w:sz w:val="24"/>
          <w:szCs w:val="24"/>
        </w:rPr>
      </w:pPr>
      <w:r w:rsidRPr="00C74D47">
        <w:rPr>
          <w:rFonts w:asciiTheme="majorBidi" w:hAnsiTheme="majorBidi" w:cstheme="majorBidi"/>
          <w:b/>
          <w:bCs/>
          <w:sz w:val="24"/>
          <w:szCs w:val="24"/>
        </w:rPr>
        <w:t>Ίδρυση και Φιλοσοφία</w:t>
      </w:r>
    </w:p>
    <w:p w14:paraId="0BC97862" w14:textId="17A1BA1A"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Η φιλοσοφία του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βασίζεται σ</w:t>
      </w:r>
      <w:r w:rsidR="00C63659">
        <w:rPr>
          <w:rFonts w:asciiTheme="majorBidi" w:hAnsiTheme="majorBidi" w:cstheme="majorBidi"/>
          <w:sz w:val="24"/>
          <w:szCs w:val="24"/>
        </w:rPr>
        <w:t>την</w:t>
      </w:r>
      <w:r w:rsidRPr="00C74D47">
        <w:rPr>
          <w:rFonts w:asciiTheme="majorBidi" w:hAnsiTheme="majorBidi" w:cstheme="majorBidi"/>
          <w:sz w:val="24"/>
          <w:szCs w:val="24"/>
        </w:rPr>
        <w:t xml:space="preserve">: αλληλεγγύη </w:t>
      </w:r>
      <w:r w:rsidR="002C2291">
        <w:rPr>
          <w:rFonts w:asciiTheme="majorBidi" w:hAnsiTheme="majorBidi" w:cstheme="majorBidi"/>
          <w:sz w:val="24"/>
          <w:szCs w:val="24"/>
        </w:rPr>
        <w:t>, την</w:t>
      </w:r>
      <w:r w:rsidRPr="00C74D47">
        <w:rPr>
          <w:rFonts w:asciiTheme="majorBidi" w:hAnsiTheme="majorBidi" w:cstheme="majorBidi"/>
          <w:sz w:val="24"/>
          <w:szCs w:val="24"/>
        </w:rPr>
        <w:t xml:space="preserve"> εργασία </w:t>
      </w:r>
      <w:r w:rsidR="002C2291">
        <w:rPr>
          <w:rFonts w:asciiTheme="majorBidi" w:hAnsiTheme="majorBidi" w:cstheme="majorBidi"/>
          <w:sz w:val="24"/>
          <w:szCs w:val="24"/>
        </w:rPr>
        <w:t xml:space="preserve"> και την </w:t>
      </w:r>
      <w:r w:rsidRPr="00C74D47">
        <w:rPr>
          <w:rFonts w:asciiTheme="majorBidi" w:hAnsiTheme="majorBidi" w:cstheme="majorBidi"/>
          <w:sz w:val="24"/>
          <w:szCs w:val="24"/>
        </w:rPr>
        <w:t xml:space="preserve">κοινωνική προσφορά. Αντί να αντιμετωπίζει την απεξάρτηση ως ζήτημα που αφορά αποκλειστικά το ιατρικό ή ψυχολογικό πεδίο, το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προτείνει μια ολιστική προσέγγιση, όπου η καθημερινή συμμετοχή σε παραγωγικές και κοινωνικές δραστηριότητες αποτελεί βασικό εργαλείο θεραπείας. Τα μέλη εντάσσονται σε μια κοινότητα όπου εργάζονται, συνεισφέρουν και σταδιακά αποκτούν εκ νέου αυτοεκτίμηση και κοινωνικές δεξιότητες.</w:t>
      </w:r>
    </w:p>
    <w:p w14:paraId="4B1C0AA9" w14:textId="77777777" w:rsidR="00C74D47" w:rsidRPr="00C74D47" w:rsidRDefault="00C74D47" w:rsidP="00F60E75">
      <w:pPr>
        <w:spacing w:line="240" w:lineRule="auto"/>
        <w:jc w:val="both"/>
        <w:rPr>
          <w:rFonts w:asciiTheme="majorBidi" w:hAnsiTheme="majorBidi" w:cstheme="majorBidi"/>
          <w:sz w:val="24"/>
          <w:szCs w:val="24"/>
        </w:rPr>
      </w:pPr>
    </w:p>
    <w:p w14:paraId="484C7CD6" w14:textId="2278D548" w:rsidR="00C74D47" w:rsidRPr="009355B6" w:rsidRDefault="00C74D47" w:rsidP="00F60E75">
      <w:pPr>
        <w:spacing w:line="240" w:lineRule="auto"/>
        <w:jc w:val="both"/>
        <w:rPr>
          <w:rFonts w:asciiTheme="majorBidi" w:hAnsiTheme="majorBidi" w:cstheme="majorBidi"/>
          <w:b/>
          <w:bCs/>
          <w:sz w:val="24"/>
          <w:szCs w:val="24"/>
        </w:rPr>
      </w:pPr>
      <w:r w:rsidRPr="00C74D47">
        <w:rPr>
          <w:rFonts w:asciiTheme="majorBidi" w:hAnsiTheme="majorBidi" w:cstheme="majorBidi"/>
          <w:b/>
          <w:bCs/>
          <w:sz w:val="24"/>
          <w:szCs w:val="24"/>
        </w:rPr>
        <w:t>Δράσεις και Επιτεύγματα</w:t>
      </w:r>
    </w:p>
    <w:p w14:paraId="395DED2B" w14:textId="77777777"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Η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δραστηριοποιείται μέσα από ένα δίκτυο καταστημάτων, εργαστηρίων και υπηρεσιών σε διάφορες περιοχές της Ελλάδας (Αθήνα, Θεσσαλονίκη, Πάτρα κ.ά.). Οι κύριες δραστηριότητες περιλαμβάνουν:</w:t>
      </w:r>
    </w:p>
    <w:p w14:paraId="636052C6" w14:textId="77777777" w:rsidR="00C74D47" w:rsidRPr="00C74D47" w:rsidRDefault="00C74D47" w:rsidP="00F60E75">
      <w:pPr>
        <w:numPr>
          <w:ilvl w:val="0"/>
          <w:numId w:val="18"/>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Καταστήματα μεταχειρισμένων ειδών – συγκέντρωση, ανακύκλωση και διάθεση ειδών (έπιπλα, ηλεκτρικές συσκευές, ρούχα) σε προσιτές τιμές.</w:t>
      </w:r>
    </w:p>
    <w:p w14:paraId="01547310" w14:textId="77777777" w:rsidR="00C74D47" w:rsidRPr="00C74D47" w:rsidRDefault="00C74D47" w:rsidP="00F60E75">
      <w:pPr>
        <w:numPr>
          <w:ilvl w:val="0"/>
          <w:numId w:val="18"/>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Εργαστήρια και υπηρεσίες – παροχή επισκευών, μετακομίσεων, καθαρισμών και άλλων πρακτικών υπηρεσιών.</w:t>
      </w:r>
    </w:p>
    <w:p w14:paraId="1FCEED54" w14:textId="77777777" w:rsidR="00C74D47" w:rsidRPr="00C74D47" w:rsidRDefault="00C74D47" w:rsidP="00F60E75">
      <w:pPr>
        <w:numPr>
          <w:ilvl w:val="0"/>
          <w:numId w:val="18"/>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Κοινωνική στήριξη – δημιουργία κοινοτήτων όπου πρώην εξαρτημένοι βρίσκουν στέγη, εργασία και υποστήριξη χωρίς διακρίσεις.</w:t>
      </w:r>
    </w:p>
    <w:p w14:paraId="6073720D" w14:textId="77777777" w:rsidR="00C74D47" w:rsidRPr="00C74D47" w:rsidRDefault="00C74D47" w:rsidP="00F60E75">
      <w:pPr>
        <w:spacing w:line="240" w:lineRule="auto"/>
        <w:jc w:val="both"/>
        <w:rPr>
          <w:rFonts w:asciiTheme="majorBidi" w:hAnsiTheme="majorBidi" w:cstheme="majorBidi"/>
          <w:sz w:val="24"/>
          <w:szCs w:val="24"/>
        </w:rPr>
      </w:pPr>
    </w:p>
    <w:p w14:paraId="3EE6F597" w14:textId="6612F4E9" w:rsidR="00C74D47" w:rsidRPr="00C74D47" w:rsidRDefault="00C74D47" w:rsidP="002C2291">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lastRenderedPageBreak/>
        <w:t xml:space="preserve">Μέσα από αυτές τις δράσεις, η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έχει καταφέρει</w:t>
      </w:r>
      <w:r w:rsidR="002C2291">
        <w:rPr>
          <w:rFonts w:asciiTheme="majorBidi" w:hAnsiTheme="majorBidi" w:cstheme="majorBidi"/>
          <w:sz w:val="24"/>
          <w:szCs w:val="24"/>
        </w:rPr>
        <w:t xml:space="preserve"> </w:t>
      </w:r>
      <w:r w:rsidRPr="00C74D47">
        <w:rPr>
          <w:rFonts w:asciiTheme="majorBidi" w:hAnsiTheme="majorBidi" w:cstheme="majorBidi"/>
          <w:sz w:val="24"/>
          <w:szCs w:val="24"/>
        </w:rPr>
        <w:t>να απασχολήσει και να επανεντάξει εκατοντάδες πρώην χρήστες ουσιών,</w:t>
      </w:r>
      <w:r w:rsidR="002C2291">
        <w:rPr>
          <w:rFonts w:asciiTheme="majorBidi" w:hAnsiTheme="majorBidi" w:cstheme="majorBidi"/>
          <w:sz w:val="24"/>
          <w:szCs w:val="24"/>
        </w:rPr>
        <w:t xml:space="preserve"> </w:t>
      </w:r>
      <w:r w:rsidRPr="00C74D47">
        <w:rPr>
          <w:rFonts w:asciiTheme="majorBidi" w:hAnsiTheme="majorBidi" w:cstheme="majorBidi"/>
          <w:sz w:val="24"/>
          <w:szCs w:val="24"/>
        </w:rPr>
        <w:t>να συμβάλει στη μείωση του κοινωνικού στίγματος γύρω από την εξάρτηση,</w:t>
      </w:r>
      <w:r w:rsidR="002C2291">
        <w:rPr>
          <w:rFonts w:asciiTheme="majorBidi" w:hAnsiTheme="majorBidi" w:cstheme="majorBidi"/>
          <w:sz w:val="24"/>
          <w:szCs w:val="24"/>
        </w:rPr>
        <w:t xml:space="preserve"> </w:t>
      </w:r>
      <w:r w:rsidRPr="00C74D47">
        <w:rPr>
          <w:rFonts w:asciiTheme="majorBidi" w:hAnsiTheme="majorBidi" w:cstheme="majorBidi"/>
          <w:sz w:val="24"/>
          <w:szCs w:val="24"/>
        </w:rPr>
        <w:t>να προάγει την ανακύκλωση και την κυκλική οικονομία,</w:t>
      </w:r>
      <w:r w:rsidR="002C2291">
        <w:rPr>
          <w:rFonts w:asciiTheme="majorBidi" w:hAnsiTheme="majorBidi" w:cstheme="majorBidi"/>
          <w:sz w:val="24"/>
          <w:szCs w:val="24"/>
        </w:rPr>
        <w:t xml:space="preserve"> </w:t>
      </w:r>
      <w:r w:rsidRPr="00C74D47">
        <w:rPr>
          <w:rFonts w:asciiTheme="majorBidi" w:hAnsiTheme="majorBidi" w:cstheme="majorBidi"/>
          <w:sz w:val="24"/>
          <w:szCs w:val="24"/>
        </w:rPr>
        <w:t>να ενισχύσει τη συνεργασία με τοπικές κοινωνίες και θεσμούς.</w:t>
      </w:r>
    </w:p>
    <w:p w14:paraId="3D687BEB" w14:textId="77777777" w:rsidR="00C74D47" w:rsidRPr="00C74D47" w:rsidRDefault="00C74D47" w:rsidP="00F60E75">
      <w:pPr>
        <w:spacing w:line="240" w:lineRule="auto"/>
        <w:jc w:val="both"/>
        <w:rPr>
          <w:rFonts w:asciiTheme="majorBidi" w:hAnsiTheme="majorBidi" w:cstheme="majorBidi"/>
          <w:sz w:val="24"/>
          <w:szCs w:val="24"/>
        </w:rPr>
      </w:pPr>
    </w:p>
    <w:p w14:paraId="7F75A6AE" w14:textId="77777777"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Το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πληροί βασικά κριτήρια κοινωνικής επιχείρησης:</w:t>
      </w:r>
    </w:p>
    <w:p w14:paraId="5F886F20" w14:textId="77777777" w:rsidR="00C74D47" w:rsidRPr="00C74D47" w:rsidRDefault="00C74D47" w:rsidP="00F60E75">
      <w:pPr>
        <w:numPr>
          <w:ilvl w:val="0"/>
          <w:numId w:val="20"/>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Μη κερδοσκοπικός χαρακτήρας – τα έσοδα </w:t>
      </w:r>
      <w:proofErr w:type="spellStart"/>
      <w:r w:rsidRPr="00C74D47">
        <w:rPr>
          <w:rFonts w:asciiTheme="majorBidi" w:hAnsiTheme="majorBidi" w:cstheme="majorBidi"/>
          <w:sz w:val="24"/>
          <w:szCs w:val="24"/>
        </w:rPr>
        <w:t>επανεπενδύονται</w:t>
      </w:r>
      <w:proofErr w:type="spellEnd"/>
      <w:r w:rsidRPr="00C74D47">
        <w:rPr>
          <w:rFonts w:asciiTheme="majorBidi" w:hAnsiTheme="majorBidi" w:cstheme="majorBidi"/>
          <w:sz w:val="24"/>
          <w:szCs w:val="24"/>
        </w:rPr>
        <w:t xml:space="preserve"> για την κάλυψη κοινωνικών αναγκών.</w:t>
      </w:r>
    </w:p>
    <w:p w14:paraId="101BF9AB" w14:textId="77777777" w:rsidR="00C74D47" w:rsidRPr="00C74D47" w:rsidRDefault="00C74D47" w:rsidP="00F60E75">
      <w:pPr>
        <w:numPr>
          <w:ilvl w:val="0"/>
          <w:numId w:val="20"/>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Κοινωνικός σκοπός – η αποκατάσταση και κοινωνική ένταξη ατόμων που έχουν βιώσει εξάρτηση.</w:t>
      </w:r>
    </w:p>
    <w:p w14:paraId="1C45BCD6" w14:textId="77777777" w:rsidR="00C74D47" w:rsidRPr="00C74D47" w:rsidRDefault="00C74D47" w:rsidP="00F60E75">
      <w:pPr>
        <w:numPr>
          <w:ilvl w:val="0"/>
          <w:numId w:val="20"/>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Συλλογική οργάνωση – η λειτουργία στηρίζεται σε κοινοτική βάση και στην αλληλεγγύη.</w:t>
      </w:r>
    </w:p>
    <w:p w14:paraId="13B0112C" w14:textId="6FC4BF4B" w:rsidR="00C74D47" w:rsidRPr="009355B6" w:rsidRDefault="00C74D47" w:rsidP="00F60E75">
      <w:pPr>
        <w:numPr>
          <w:ilvl w:val="0"/>
          <w:numId w:val="20"/>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Καινοτομία – αξιοποιεί την εργασία όχι μόνο ως μέσο βιοπορισμού αλλά και ως εργαλείο θεραπείας.</w:t>
      </w:r>
    </w:p>
    <w:p w14:paraId="648F7EC1" w14:textId="013C4AE9"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Με αυτόν τον τρόπο, το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αποτελεί χαρακτηριστικό παράδειγμα του πώς η κοινωνική </w:t>
      </w:r>
      <w:r w:rsidR="004619E0">
        <w:rPr>
          <w:rFonts w:asciiTheme="majorBidi" w:hAnsiTheme="majorBidi" w:cstheme="majorBidi"/>
          <w:sz w:val="24"/>
          <w:szCs w:val="24"/>
        </w:rPr>
        <w:t xml:space="preserve">αλληλεγγύη </w:t>
      </w:r>
      <w:r w:rsidRPr="00C74D47">
        <w:rPr>
          <w:rFonts w:asciiTheme="majorBidi" w:hAnsiTheme="majorBidi" w:cstheme="majorBidi"/>
          <w:sz w:val="24"/>
          <w:szCs w:val="24"/>
        </w:rPr>
        <w:t xml:space="preserve"> μπορεί να παρέχει εναλλακτικές λύσεις σε προβλήματα που το κράτος και η αγορά αδυνατούν να επιλύσουν αποτελεσματικά.</w:t>
      </w:r>
    </w:p>
    <w:p w14:paraId="6FFE8DAC" w14:textId="77777777" w:rsidR="00C74D47" w:rsidRPr="00C74D47" w:rsidRDefault="00C74D47" w:rsidP="00F60E75">
      <w:pPr>
        <w:spacing w:line="240" w:lineRule="auto"/>
        <w:jc w:val="both"/>
        <w:rPr>
          <w:rFonts w:asciiTheme="majorBidi" w:hAnsiTheme="majorBidi" w:cstheme="majorBidi"/>
          <w:sz w:val="24"/>
          <w:szCs w:val="24"/>
        </w:rPr>
      </w:pPr>
    </w:p>
    <w:p w14:paraId="49631703" w14:textId="69EB9043" w:rsidR="00C74D47" w:rsidRPr="009355B6" w:rsidRDefault="00C74D47" w:rsidP="00F60E75">
      <w:pPr>
        <w:spacing w:line="240" w:lineRule="auto"/>
        <w:jc w:val="both"/>
        <w:rPr>
          <w:rFonts w:asciiTheme="majorBidi" w:hAnsiTheme="majorBidi" w:cstheme="majorBidi"/>
          <w:b/>
          <w:bCs/>
          <w:sz w:val="24"/>
          <w:szCs w:val="24"/>
        </w:rPr>
      </w:pPr>
      <w:proofErr w:type="spellStart"/>
      <w:r w:rsidRPr="00C74D47">
        <w:rPr>
          <w:rFonts w:asciiTheme="majorBidi" w:hAnsiTheme="majorBidi" w:cstheme="majorBidi"/>
          <w:b/>
          <w:bCs/>
          <w:sz w:val="24"/>
          <w:szCs w:val="24"/>
        </w:rPr>
        <w:t>Reto</w:t>
      </w:r>
      <w:proofErr w:type="spellEnd"/>
      <w:r w:rsidRPr="00C74D47">
        <w:rPr>
          <w:rFonts w:asciiTheme="majorBidi" w:hAnsiTheme="majorBidi" w:cstheme="majorBidi"/>
          <w:b/>
          <w:bCs/>
          <w:sz w:val="24"/>
          <w:szCs w:val="24"/>
        </w:rPr>
        <w:t xml:space="preserve"> </w:t>
      </w:r>
      <w:proofErr w:type="spellStart"/>
      <w:r w:rsidRPr="00C74D47">
        <w:rPr>
          <w:rFonts w:asciiTheme="majorBidi" w:hAnsiTheme="majorBidi" w:cstheme="majorBidi"/>
          <w:b/>
          <w:bCs/>
          <w:sz w:val="24"/>
          <w:szCs w:val="24"/>
        </w:rPr>
        <w:t>Hellas</w:t>
      </w:r>
      <w:proofErr w:type="spellEnd"/>
      <w:r w:rsidRPr="00C74D47">
        <w:rPr>
          <w:rFonts w:asciiTheme="majorBidi" w:hAnsiTheme="majorBidi" w:cstheme="majorBidi"/>
          <w:b/>
          <w:bCs/>
          <w:sz w:val="24"/>
          <w:szCs w:val="24"/>
        </w:rPr>
        <w:t xml:space="preserve"> και Στόχοι Βιώσιμης Ανάπτυξης</w:t>
      </w:r>
    </w:p>
    <w:p w14:paraId="7976ABE6" w14:textId="77777777"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Η δράση της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συνδέεται με διάφορους Στόχους Βιώσιμης Ανάπτυξης:</w:t>
      </w:r>
    </w:p>
    <w:p w14:paraId="58AD8047" w14:textId="77777777" w:rsidR="00C74D47" w:rsidRPr="00C74D47" w:rsidRDefault="00C74D47" w:rsidP="00F60E75">
      <w:pPr>
        <w:numPr>
          <w:ilvl w:val="0"/>
          <w:numId w:val="21"/>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SDG 3: Καλή Υγεία και Ευημερία – προωθεί την αποκατάσταση και ψυχοκοινωνική ευημερία πρώην εξαρτημένων.</w:t>
      </w:r>
    </w:p>
    <w:p w14:paraId="131F0906" w14:textId="77777777" w:rsidR="00C74D47" w:rsidRPr="00C74D47" w:rsidRDefault="00C74D47" w:rsidP="00F60E75">
      <w:pPr>
        <w:numPr>
          <w:ilvl w:val="0"/>
          <w:numId w:val="21"/>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SDG 8: Αξιοπρεπής Εργασία και Οικονομική Ανάπτυξη – δημιουργεί ευκαιρίες απασχόλησης για ομάδες που αποκλείονται από την αγορά εργασίας.</w:t>
      </w:r>
    </w:p>
    <w:p w14:paraId="28A9EDDE" w14:textId="77777777" w:rsidR="00C74D47" w:rsidRPr="00C74D47" w:rsidRDefault="00C74D47" w:rsidP="00F60E75">
      <w:pPr>
        <w:numPr>
          <w:ilvl w:val="0"/>
          <w:numId w:val="21"/>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SDG 12: Υπεύθυνη Κατανάλωση και Παραγωγή – μέσα από την ανακύκλωση και την επαναχρησιμοποίηση προϊόντων.</w:t>
      </w:r>
    </w:p>
    <w:p w14:paraId="1A172A74" w14:textId="77777777" w:rsidR="00C74D47" w:rsidRPr="00C74D47" w:rsidRDefault="00C74D47" w:rsidP="00F60E75">
      <w:pPr>
        <w:numPr>
          <w:ilvl w:val="0"/>
          <w:numId w:val="21"/>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SDG 16: Ειρήνη, Δικαιοσύνη και Ισχυροί Θεσμοί – συμβάλλει στη μείωση του κοινωνικού αποκλεισμού, ενισχύει την κοινωνική συνοχή και προωθεί αξίες αλληλεγγύης και δικαιοσύνης.</w:t>
      </w:r>
    </w:p>
    <w:p w14:paraId="562375C2" w14:textId="77777777" w:rsidR="00C74D47" w:rsidRPr="00C74D47" w:rsidRDefault="00C74D47" w:rsidP="00F60E75">
      <w:pPr>
        <w:spacing w:line="240" w:lineRule="auto"/>
        <w:jc w:val="both"/>
        <w:rPr>
          <w:rFonts w:asciiTheme="majorBidi" w:hAnsiTheme="majorBidi" w:cstheme="majorBidi"/>
          <w:sz w:val="24"/>
          <w:szCs w:val="24"/>
        </w:rPr>
      </w:pPr>
    </w:p>
    <w:p w14:paraId="500EA602" w14:textId="0D0A4976" w:rsidR="00C74D47" w:rsidRPr="009355B6" w:rsidRDefault="00C74D47" w:rsidP="00F60E75">
      <w:pPr>
        <w:spacing w:line="240" w:lineRule="auto"/>
        <w:jc w:val="both"/>
        <w:rPr>
          <w:rFonts w:asciiTheme="majorBidi" w:hAnsiTheme="majorBidi" w:cstheme="majorBidi"/>
          <w:b/>
          <w:bCs/>
          <w:sz w:val="24"/>
          <w:szCs w:val="24"/>
        </w:rPr>
      </w:pPr>
      <w:r w:rsidRPr="00C74D47">
        <w:rPr>
          <w:rFonts w:asciiTheme="majorBidi" w:hAnsiTheme="majorBidi" w:cstheme="majorBidi"/>
          <w:b/>
          <w:bCs/>
          <w:sz w:val="24"/>
          <w:szCs w:val="24"/>
        </w:rPr>
        <w:t>Σημασία για την παρούσα έρευνα</w:t>
      </w:r>
    </w:p>
    <w:p w14:paraId="5D036893" w14:textId="77777777" w:rsidR="00C74D47" w:rsidRPr="00C74D47"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Το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αποτελεί ένα σημαντικό </w:t>
      </w:r>
      <w:proofErr w:type="spellStart"/>
      <w:r w:rsidRPr="00C74D47">
        <w:rPr>
          <w:rFonts w:asciiTheme="majorBidi" w:hAnsiTheme="majorBidi" w:cstheme="majorBidi"/>
          <w:sz w:val="24"/>
          <w:szCs w:val="24"/>
        </w:rPr>
        <w:t>case</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study</w:t>
      </w:r>
      <w:proofErr w:type="spellEnd"/>
      <w:r w:rsidRPr="00C74D47">
        <w:rPr>
          <w:rFonts w:asciiTheme="majorBidi" w:hAnsiTheme="majorBidi" w:cstheme="majorBidi"/>
          <w:sz w:val="24"/>
          <w:szCs w:val="24"/>
        </w:rPr>
        <w:t xml:space="preserve"> για την παρούσα διατριβή καθώς:</w:t>
      </w:r>
    </w:p>
    <w:p w14:paraId="66CFC50A" w14:textId="77777777" w:rsidR="00C74D47" w:rsidRPr="00C74D47" w:rsidRDefault="00C74D47" w:rsidP="00F60E75">
      <w:pPr>
        <w:numPr>
          <w:ilvl w:val="0"/>
          <w:numId w:val="22"/>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αναδεικνύει την κοινωνική επιχειρηματικότητα ως εργαλείο κοινωνικής επανένταξης,</w:t>
      </w:r>
    </w:p>
    <w:p w14:paraId="4BC6F137" w14:textId="77777777" w:rsidR="00C74D47" w:rsidRPr="00C74D47" w:rsidRDefault="00C74D47" w:rsidP="00F60E75">
      <w:pPr>
        <w:numPr>
          <w:ilvl w:val="0"/>
          <w:numId w:val="22"/>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δείχνει πώς μια κοινωνική επιχείρηση μπορεί να συνδυάζει θεραπευτική και οικονομική λειτουργία,</w:t>
      </w:r>
    </w:p>
    <w:p w14:paraId="4226350A" w14:textId="4A0426D5" w:rsidR="00C74D47" w:rsidRPr="009355B6" w:rsidRDefault="00C74D47" w:rsidP="00F60E75">
      <w:pPr>
        <w:numPr>
          <w:ilvl w:val="0"/>
          <w:numId w:val="22"/>
        </w:numPr>
        <w:spacing w:line="240" w:lineRule="auto"/>
        <w:jc w:val="both"/>
        <w:rPr>
          <w:rFonts w:asciiTheme="majorBidi" w:hAnsiTheme="majorBidi" w:cstheme="majorBidi"/>
          <w:sz w:val="24"/>
          <w:szCs w:val="24"/>
        </w:rPr>
      </w:pPr>
      <w:r w:rsidRPr="00C74D47">
        <w:rPr>
          <w:rFonts w:asciiTheme="majorBidi" w:hAnsiTheme="majorBidi" w:cstheme="majorBidi"/>
          <w:sz w:val="24"/>
          <w:szCs w:val="24"/>
        </w:rPr>
        <w:t xml:space="preserve">παρέχει παράδειγμα του πώς οι </w:t>
      </w:r>
      <w:proofErr w:type="spellStart"/>
      <w:r w:rsidRPr="00C74D47">
        <w:rPr>
          <w:rFonts w:asciiTheme="majorBidi" w:hAnsiTheme="majorBidi" w:cstheme="majorBidi"/>
          <w:sz w:val="24"/>
          <w:szCs w:val="24"/>
        </w:rPr>
        <w:t>SDGs</w:t>
      </w:r>
      <w:proofErr w:type="spellEnd"/>
      <w:r w:rsidRPr="00C74D47">
        <w:rPr>
          <w:rFonts w:asciiTheme="majorBidi" w:hAnsiTheme="majorBidi" w:cstheme="majorBidi"/>
          <w:sz w:val="24"/>
          <w:szCs w:val="24"/>
        </w:rPr>
        <w:t xml:space="preserve"> μπορούν να ενσωματωθούν σε καθημερινές κοινωνικές πρακτικές</w:t>
      </w:r>
      <w:r w:rsidR="009355B6">
        <w:rPr>
          <w:rFonts w:asciiTheme="majorBidi" w:hAnsiTheme="majorBidi" w:cstheme="majorBidi"/>
          <w:sz w:val="24"/>
          <w:szCs w:val="24"/>
        </w:rPr>
        <w:t>.</w:t>
      </w:r>
    </w:p>
    <w:p w14:paraId="65DDA93F" w14:textId="052482CD" w:rsidR="0018497F" w:rsidRDefault="00C74D47" w:rsidP="00F60E75">
      <w:pPr>
        <w:spacing w:line="240" w:lineRule="auto"/>
        <w:jc w:val="both"/>
        <w:rPr>
          <w:rFonts w:asciiTheme="majorBidi" w:hAnsiTheme="majorBidi" w:cstheme="majorBidi"/>
          <w:sz w:val="24"/>
          <w:szCs w:val="24"/>
        </w:rPr>
      </w:pPr>
      <w:r w:rsidRPr="00C74D47">
        <w:rPr>
          <w:rFonts w:asciiTheme="majorBidi" w:hAnsiTheme="majorBidi" w:cstheme="majorBidi"/>
          <w:sz w:val="24"/>
          <w:szCs w:val="24"/>
        </w:rPr>
        <w:lastRenderedPageBreak/>
        <w:t xml:space="preserve">Μέσα από την ανάλυση του </w:t>
      </w:r>
      <w:proofErr w:type="spellStart"/>
      <w:r w:rsidRPr="00C74D47">
        <w:rPr>
          <w:rFonts w:asciiTheme="majorBidi" w:hAnsiTheme="majorBidi" w:cstheme="majorBidi"/>
          <w:sz w:val="24"/>
          <w:szCs w:val="24"/>
        </w:rPr>
        <w:t>Reto</w:t>
      </w:r>
      <w:proofErr w:type="spellEnd"/>
      <w:r w:rsidRPr="00C74D47">
        <w:rPr>
          <w:rFonts w:asciiTheme="majorBidi" w:hAnsiTheme="majorBidi" w:cstheme="majorBidi"/>
          <w:sz w:val="24"/>
          <w:szCs w:val="24"/>
        </w:rPr>
        <w:t xml:space="preserve"> </w:t>
      </w:r>
      <w:proofErr w:type="spellStart"/>
      <w:r w:rsidRPr="00C74D47">
        <w:rPr>
          <w:rFonts w:asciiTheme="majorBidi" w:hAnsiTheme="majorBidi" w:cstheme="majorBidi"/>
          <w:sz w:val="24"/>
          <w:szCs w:val="24"/>
        </w:rPr>
        <w:t>Hellas</w:t>
      </w:r>
      <w:proofErr w:type="spellEnd"/>
      <w:r w:rsidRPr="00C74D47">
        <w:rPr>
          <w:rFonts w:asciiTheme="majorBidi" w:hAnsiTheme="majorBidi" w:cstheme="majorBidi"/>
          <w:sz w:val="24"/>
          <w:szCs w:val="24"/>
        </w:rPr>
        <w:t xml:space="preserve">, η διατριβή μπορεί να καταδείξει ότι η κοινωνική </w:t>
      </w:r>
      <w:r w:rsidR="004619E0">
        <w:rPr>
          <w:rFonts w:asciiTheme="majorBidi" w:hAnsiTheme="majorBidi" w:cstheme="majorBidi"/>
          <w:sz w:val="24"/>
          <w:szCs w:val="24"/>
        </w:rPr>
        <w:t>συνοχή</w:t>
      </w:r>
      <w:r w:rsidRPr="00C74D47">
        <w:rPr>
          <w:rFonts w:asciiTheme="majorBidi" w:hAnsiTheme="majorBidi" w:cstheme="majorBidi"/>
          <w:sz w:val="24"/>
          <w:szCs w:val="24"/>
        </w:rPr>
        <w:t xml:space="preserve"> στην Ελλάδα δεν περιορίζεται σε παραδοσιακούς συνεταιρισμούς, αλλά περιλαμβάνει και δυναμικές κοινωνικές επιχειρήσεις που αναπτύσσουν καινοτόμες μορφές παρέμβασης με διεθνή απήχηση</w:t>
      </w:r>
      <w:r w:rsidR="009355B6">
        <w:rPr>
          <w:rFonts w:asciiTheme="majorBidi" w:hAnsiTheme="majorBidi" w:cstheme="majorBidi"/>
          <w:sz w:val="24"/>
          <w:szCs w:val="24"/>
        </w:rPr>
        <w:t>.</w:t>
      </w:r>
    </w:p>
    <w:p w14:paraId="4F1EEBBD" w14:textId="77777777" w:rsidR="009355B6" w:rsidRPr="00E376A7" w:rsidRDefault="009355B6" w:rsidP="00F60E75">
      <w:pPr>
        <w:spacing w:line="240" w:lineRule="auto"/>
        <w:jc w:val="both"/>
        <w:rPr>
          <w:rFonts w:asciiTheme="majorBidi" w:hAnsiTheme="majorBidi" w:cstheme="majorBidi"/>
          <w:sz w:val="24"/>
          <w:szCs w:val="24"/>
        </w:rPr>
      </w:pPr>
    </w:p>
    <w:p w14:paraId="2CF12AA9" w14:textId="0741A423" w:rsidR="0018497F" w:rsidRPr="009355B6" w:rsidRDefault="00F9438F" w:rsidP="00F60E75">
      <w:pPr>
        <w:spacing w:line="240" w:lineRule="auto"/>
        <w:jc w:val="both"/>
        <w:rPr>
          <w:rFonts w:asciiTheme="majorBidi" w:hAnsiTheme="majorBidi" w:cstheme="majorBidi"/>
          <w:b/>
          <w:bCs/>
          <w:sz w:val="24"/>
          <w:szCs w:val="24"/>
        </w:rPr>
      </w:pPr>
      <w:r w:rsidRPr="00F9438F">
        <w:rPr>
          <w:rFonts w:asciiTheme="majorBidi" w:hAnsiTheme="majorBidi" w:cstheme="majorBidi"/>
          <w:b/>
          <w:bCs/>
          <w:sz w:val="24"/>
          <w:szCs w:val="24"/>
        </w:rPr>
        <w:t>3</w:t>
      </w:r>
      <w:r w:rsidR="0018497F" w:rsidRPr="002F24EE">
        <w:rPr>
          <w:rFonts w:asciiTheme="majorBidi" w:hAnsiTheme="majorBidi" w:cstheme="majorBidi"/>
          <w:b/>
          <w:bCs/>
          <w:sz w:val="24"/>
          <w:szCs w:val="24"/>
        </w:rPr>
        <w:t xml:space="preserve">.3 </w:t>
      </w:r>
      <w:r w:rsidR="0018497F" w:rsidRPr="0018497F">
        <w:rPr>
          <w:rFonts w:asciiTheme="majorBidi" w:hAnsiTheme="majorBidi" w:cstheme="majorBidi"/>
          <w:b/>
          <w:bCs/>
          <w:sz w:val="24"/>
          <w:szCs w:val="24"/>
        </w:rPr>
        <w:t xml:space="preserve">Σχεδία: Καινοτομία της Κοινωνικής </w:t>
      </w:r>
      <w:r w:rsidR="004619E0">
        <w:rPr>
          <w:rFonts w:asciiTheme="majorBidi" w:hAnsiTheme="majorBidi" w:cstheme="majorBidi"/>
          <w:b/>
          <w:bCs/>
          <w:sz w:val="24"/>
          <w:szCs w:val="24"/>
        </w:rPr>
        <w:t>Συνοχής</w:t>
      </w:r>
      <w:r w:rsidR="0018497F" w:rsidRPr="0018497F">
        <w:rPr>
          <w:rFonts w:asciiTheme="majorBidi" w:hAnsiTheme="majorBidi" w:cstheme="majorBidi"/>
          <w:b/>
          <w:bCs/>
          <w:sz w:val="24"/>
          <w:szCs w:val="24"/>
        </w:rPr>
        <w:t xml:space="preserve"> μέσα από τον Τύπο του Δρόμου</w:t>
      </w:r>
    </w:p>
    <w:p w14:paraId="3AFE56F5" w14:textId="35216CEB"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Η Σχεδία αποτελεί ένα από τα πιο εμβληματικά παραδείγματα κοινωνικής </w:t>
      </w:r>
      <w:r w:rsidR="004619E0">
        <w:rPr>
          <w:rFonts w:asciiTheme="majorBidi" w:hAnsiTheme="majorBidi" w:cstheme="majorBidi"/>
          <w:sz w:val="24"/>
          <w:szCs w:val="24"/>
        </w:rPr>
        <w:t xml:space="preserve">συνοχής και </w:t>
      </w:r>
      <w:r w:rsidR="00846976">
        <w:rPr>
          <w:rFonts w:asciiTheme="majorBidi" w:hAnsiTheme="majorBidi" w:cstheme="majorBidi"/>
          <w:sz w:val="24"/>
          <w:szCs w:val="24"/>
        </w:rPr>
        <w:t>αλληλεγγύης</w:t>
      </w:r>
      <w:r w:rsidRPr="0018497F">
        <w:rPr>
          <w:rFonts w:asciiTheme="majorBidi" w:hAnsiTheme="majorBidi" w:cstheme="majorBidi"/>
          <w:sz w:val="24"/>
          <w:szCs w:val="24"/>
        </w:rPr>
        <w:t xml:space="preserve"> στην Ελλάδα, με άμεσο κοινωνικό αντίκτυπο σε ζητήματα φτώχειας, κοινωνικού αποκλεισμού και έλλειψης στέγης. Πρόκειται για το μοναδικό ελληνικό περιοδικό δρόμου, το οποίο ανήκει στο διεθνές δίκτυο International </w:t>
      </w:r>
      <w:proofErr w:type="spellStart"/>
      <w:r w:rsidRPr="0018497F">
        <w:rPr>
          <w:rFonts w:asciiTheme="majorBidi" w:hAnsiTheme="majorBidi" w:cstheme="majorBidi"/>
          <w:sz w:val="24"/>
          <w:szCs w:val="24"/>
        </w:rPr>
        <w:t>Network</w:t>
      </w:r>
      <w:proofErr w:type="spellEnd"/>
      <w:r w:rsidRPr="0018497F">
        <w:rPr>
          <w:rFonts w:asciiTheme="majorBidi" w:hAnsiTheme="majorBidi" w:cstheme="majorBidi"/>
          <w:sz w:val="24"/>
          <w:szCs w:val="24"/>
        </w:rPr>
        <w:t xml:space="preserve"> of </w:t>
      </w:r>
      <w:proofErr w:type="spellStart"/>
      <w:r w:rsidRPr="0018497F">
        <w:rPr>
          <w:rFonts w:asciiTheme="majorBidi" w:hAnsiTheme="majorBidi" w:cstheme="majorBidi"/>
          <w:sz w:val="24"/>
          <w:szCs w:val="24"/>
        </w:rPr>
        <w:t>Street</w:t>
      </w:r>
      <w:proofErr w:type="spellEnd"/>
      <w:r w:rsidRPr="0018497F">
        <w:rPr>
          <w:rFonts w:asciiTheme="majorBidi" w:hAnsiTheme="majorBidi" w:cstheme="majorBidi"/>
          <w:sz w:val="24"/>
          <w:szCs w:val="24"/>
        </w:rPr>
        <w:t xml:space="preserve"> </w:t>
      </w:r>
      <w:proofErr w:type="spellStart"/>
      <w:r w:rsidRPr="0018497F">
        <w:rPr>
          <w:rFonts w:asciiTheme="majorBidi" w:hAnsiTheme="majorBidi" w:cstheme="majorBidi"/>
          <w:sz w:val="24"/>
          <w:szCs w:val="24"/>
        </w:rPr>
        <w:t>Papers</w:t>
      </w:r>
      <w:proofErr w:type="spellEnd"/>
      <w:r w:rsidRPr="0018497F">
        <w:rPr>
          <w:rFonts w:asciiTheme="majorBidi" w:hAnsiTheme="majorBidi" w:cstheme="majorBidi"/>
          <w:sz w:val="24"/>
          <w:szCs w:val="24"/>
        </w:rPr>
        <w:t xml:space="preserve"> (INSP) και εκδίδεται στην Αθήνα από το 2013. Η φιλοσοφία του είναι να προσφέρει στους πωλητές του – άστεγους, ανέργους και άτομα που βιώνουν κοινωνικό αποκλεισμό – ένα άμεσο, αξιοπρεπές εισόδημα, καθώς και μια ευκαιρία κοινωνικής επανένταξης (</w:t>
      </w:r>
      <w:proofErr w:type="spellStart"/>
      <w:r w:rsidRPr="0018497F">
        <w:rPr>
          <w:rFonts w:asciiTheme="majorBidi" w:hAnsiTheme="majorBidi" w:cstheme="majorBidi"/>
          <w:sz w:val="24"/>
          <w:szCs w:val="24"/>
        </w:rPr>
        <w:t>Papadopoulou</w:t>
      </w:r>
      <w:proofErr w:type="spellEnd"/>
      <w:r w:rsidRPr="0018497F">
        <w:rPr>
          <w:rFonts w:asciiTheme="majorBidi" w:hAnsiTheme="majorBidi" w:cstheme="majorBidi"/>
          <w:sz w:val="24"/>
          <w:szCs w:val="24"/>
        </w:rPr>
        <w:t>, 2023).</w:t>
      </w:r>
    </w:p>
    <w:p w14:paraId="4A5ACC5F" w14:textId="77777777" w:rsidR="0018497F" w:rsidRPr="0018497F" w:rsidRDefault="0018497F" w:rsidP="00F60E75">
      <w:pPr>
        <w:spacing w:line="240" w:lineRule="auto"/>
        <w:jc w:val="both"/>
        <w:rPr>
          <w:rFonts w:asciiTheme="majorBidi" w:hAnsiTheme="majorBidi" w:cstheme="majorBidi"/>
          <w:sz w:val="24"/>
          <w:szCs w:val="24"/>
        </w:rPr>
      </w:pPr>
    </w:p>
    <w:p w14:paraId="15EAC614" w14:textId="70469982" w:rsidR="0018497F" w:rsidRPr="009355B6" w:rsidRDefault="0018497F" w:rsidP="00F60E75">
      <w:pPr>
        <w:spacing w:line="240" w:lineRule="auto"/>
        <w:jc w:val="both"/>
        <w:rPr>
          <w:rFonts w:asciiTheme="majorBidi" w:hAnsiTheme="majorBidi" w:cstheme="majorBidi"/>
          <w:b/>
          <w:bCs/>
          <w:sz w:val="24"/>
          <w:szCs w:val="24"/>
        </w:rPr>
      </w:pPr>
      <w:r w:rsidRPr="0018497F">
        <w:rPr>
          <w:rFonts w:asciiTheme="majorBidi" w:hAnsiTheme="majorBidi" w:cstheme="majorBidi"/>
          <w:b/>
          <w:bCs/>
          <w:sz w:val="24"/>
          <w:szCs w:val="24"/>
        </w:rPr>
        <w:t>Ίδρυση και Φιλοσοφία</w:t>
      </w:r>
    </w:p>
    <w:p w14:paraId="6ABDAF20"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Το περιοδικό ιδρύθηκε το 2013 από τον Χρήστο </w:t>
      </w:r>
      <w:proofErr w:type="spellStart"/>
      <w:r w:rsidRPr="0018497F">
        <w:rPr>
          <w:rFonts w:asciiTheme="majorBidi" w:hAnsiTheme="majorBidi" w:cstheme="majorBidi"/>
          <w:sz w:val="24"/>
          <w:szCs w:val="24"/>
        </w:rPr>
        <w:t>Αλεφάντη</w:t>
      </w:r>
      <w:proofErr w:type="spellEnd"/>
      <w:r w:rsidRPr="0018497F">
        <w:rPr>
          <w:rFonts w:asciiTheme="majorBidi" w:hAnsiTheme="majorBidi" w:cstheme="majorBidi"/>
          <w:sz w:val="24"/>
          <w:szCs w:val="24"/>
        </w:rPr>
        <w:t xml:space="preserve"> και μια μικρή ομάδα συνεργατών, σε μια περίοδο που η ελληνική κοινωνία βρισκόταν στο απόγειο της οικονομικής κρίσης. Οι δημιουργοί του εμπνεύστηκαν από αντίστοιχες πρωτοβουλίες του εξωτερικού, όπως το </w:t>
      </w:r>
      <w:proofErr w:type="spellStart"/>
      <w:r w:rsidRPr="0018497F">
        <w:rPr>
          <w:rFonts w:asciiTheme="majorBidi" w:hAnsiTheme="majorBidi" w:cstheme="majorBidi"/>
          <w:sz w:val="24"/>
          <w:szCs w:val="24"/>
        </w:rPr>
        <w:t>Big</w:t>
      </w:r>
      <w:proofErr w:type="spellEnd"/>
      <w:r w:rsidRPr="0018497F">
        <w:rPr>
          <w:rFonts w:asciiTheme="majorBidi" w:hAnsiTheme="majorBidi" w:cstheme="majorBidi"/>
          <w:sz w:val="24"/>
          <w:szCs w:val="24"/>
        </w:rPr>
        <w:t xml:space="preserve"> </w:t>
      </w:r>
      <w:proofErr w:type="spellStart"/>
      <w:r w:rsidRPr="0018497F">
        <w:rPr>
          <w:rFonts w:asciiTheme="majorBidi" w:hAnsiTheme="majorBidi" w:cstheme="majorBidi"/>
          <w:sz w:val="24"/>
          <w:szCs w:val="24"/>
        </w:rPr>
        <w:t>Issue</w:t>
      </w:r>
      <w:proofErr w:type="spellEnd"/>
      <w:r w:rsidRPr="0018497F">
        <w:rPr>
          <w:rFonts w:asciiTheme="majorBidi" w:hAnsiTheme="majorBidi" w:cstheme="majorBidi"/>
          <w:sz w:val="24"/>
          <w:szCs w:val="24"/>
        </w:rPr>
        <w:t xml:space="preserve"> στη Βρετανία και το </w:t>
      </w:r>
      <w:proofErr w:type="spellStart"/>
      <w:r w:rsidRPr="0018497F">
        <w:rPr>
          <w:rFonts w:asciiTheme="majorBidi" w:hAnsiTheme="majorBidi" w:cstheme="majorBidi"/>
          <w:sz w:val="24"/>
          <w:szCs w:val="24"/>
        </w:rPr>
        <w:t>Faktum</w:t>
      </w:r>
      <w:proofErr w:type="spellEnd"/>
      <w:r w:rsidRPr="0018497F">
        <w:rPr>
          <w:rFonts w:asciiTheme="majorBidi" w:hAnsiTheme="majorBidi" w:cstheme="majorBidi"/>
          <w:sz w:val="24"/>
          <w:szCs w:val="24"/>
        </w:rPr>
        <w:t xml:space="preserve"> στη Σουηδία. Η φιλοσοφία της Σχεδίας είναι απλή αλλά ριζοσπαστική: «δουλειά, όχι ελεημοσύνη». Οι πωλητές προμηθεύονται το περιοδικό έναντι ενός μικρού ποσού και το πωλούν στον δρόμο σε διπλάσια τιμή, κρατώντας το 50% της λιανικής τιμής ως εισόδημα.</w:t>
      </w:r>
    </w:p>
    <w:p w14:paraId="09F451DE" w14:textId="77777777" w:rsidR="0018497F" w:rsidRPr="0018497F" w:rsidRDefault="0018497F" w:rsidP="00F60E75">
      <w:pPr>
        <w:spacing w:line="240" w:lineRule="auto"/>
        <w:jc w:val="both"/>
        <w:rPr>
          <w:rFonts w:asciiTheme="majorBidi" w:hAnsiTheme="majorBidi" w:cstheme="majorBidi"/>
          <w:sz w:val="24"/>
          <w:szCs w:val="24"/>
        </w:rPr>
      </w:pPr>
    </w:p>
    <w:p w14:paraId="6F4BF63D" w14:textId="5F7C06FC" w:rsidR="0018497F" w:rsidRPr="009355B6" w:rsidRDefault="0018497F" w:rsidP="00F60E75">
      <w:pPr>
        <w:spacing w:line="240" w:lineRule="auto"/>
        <w:jc w:val="both"/>
        <w:rPr>
          <w:rFonts w:asciiTheme="majorBidi" w:hAnsiTheme="majorBidi" w:cstheme="majorBidi"/>
          <w:b/>
          <w:bCs/>
          <w:sz w:val="24"/>
          <w:szCs w:val="24"/>
        </w:rPr>
      </w:pPr>
      <w:r w:rsidRPr="0018497F">
        <w:rPr>
          <w:rFonts w:asciiTheme="majorBidi" w:hAnsiTheme="majorBidi" w:cstheme="majorBidi"/>
          <w:b/>
          <w:bCs/>
          <w:sz w:val="24"/>
          <w:szCs w:val="24"/>
        </w:rPr>
        <w:t>Δράσεις και Επιτεύγματα</w:t>
      </w:r>
    </w:p>
    <w:p w14:paraId="503282A9"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Η Σχεδία, πέρα από την έκδοση του περιοδικού, έχει εξελιχθεί σε έναν πολυδιάστατο κοινωνικό φορέα, υλοποιώντας δράσεις που περιλαμβάνουν:</w:t>
      </w:r>
    </w:p>
    <w:p w14:paraId="3CCB7B04" w14:textId="77777777" w:rsidR="0018497F" w:rsidRPr="0018497F" w:rsidRDefault="0018497F" w:rsidP="00F60E75">
      <w:pPr>
        <w:numPr>
          <w:ilvl w:val="0"/>
          <w:numId w:val="23"/>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Εργασιακή ένταξη – εκατοντάδες πωλητές έχουν βρει μέσω της Σχεδίας μια ευκαιρία επανένταξης στην αγορά εργασίας.</w:t>
      </w:r>
    </w:p>
    <w:p w14:paraId="653B1853" w14:textId="77777777" w:rsidR="0018497F" w:rsidRPr="0018497F" w:rsidRDefault="0018497F" w:rsidP="00F60E75">
      <w:pPr>
        <w:numPr>
          <w:ilvl w:val="0"/>
          <w:numId w:val="23"/>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Κοινωνική ορατότητα – η παρουσία των πωλητών στους δρόμους της Αθήνας και της Θεσσαλονίκης αναδεικνύει το ζήτημα της </w:t>
      </w:r>
      <w:proofErr w:type="spellStart"/>
      <w:r w:rsidRPr="0018497F">
        <w:rPr>
          <w:rFonts w:asciiTheme="majorBidi" w:hAnsiTheme="majorBidi" w:cstheme="majorBidi"/>
          <w:sz w:val="24"/>
          <w:szCs w:val="24"/>
        </w:rPr>
        <w:t>αστεγίας</w:t>
      </w:r>
      <w:proofErr w:type="spellEnd"/>
      <w:r w:rsidRPr="0018497F">
        <w:rPr>
          <w:rFonts w:asciiTheme="majorBidi" w:hAnsiTheme="majorBidi" w:cstheme="majorBidi"/>
          <w:sz w:val="24"/>
          <w:szCs w:val="24"/>
        </w:rPr>
        <w:t xml:space="preserve"> και δημιουργεί γέφυρες με την κοινωνία.</w:t>
      </w:r>
    </w:p>
    <w:p w14:paraId="27211A1F" w14:textId="77777777" w:rsidR="0018497F" w:rsidRPr="0018497F" w:rsidRDefault="0018497F" w:rsidP="00F60E75">
      <w:pPr>
        <w:numPr>
          <w:ilvl w:val="0"/>
          <w:numId w:val="23"/>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Καινοτομία στην κοινωνική επιχειρηματικότητα – μέσω δράσεων όπως το «Σχεδία </w:t>
      </w:r>
      <w:proofErr w:type="spellStart"/>
      <w:r w:rsidRPr="0018497F">
        <w:rPr>
          <w:rFonts w:asciiTheme="majorBidi" w:hAnsiTheme="majorBidi" w:cstheme="majorBidi"/>
          <w:sz w:val="24"/>
          <w:szCs w:val="24"/>
        </w:rPr>
        <w:t>Home</w:t>
      </w:r>
      <w:proofErr w:type="spellEnd"/>
      <w:r w:rsidRPr="0018497F">
        <w:rPr>
          <w:rFonts w:asciiTheme="majorBidi" w:hAnsiTheme="majorBidi" w:cstheme="majorBidi"/>
          <w:sz w:val="24"/>
          <w:szCs w:val="24"/>
        </w:rPr>
        <w:t>» και τα προγράμματα ανακύκλωσης χαρτιού και υλικών από τα απούλητα τεύχη, που μετατρέπονται σε νέα προϊόντα.</w:t>
      </w:r>
    </w:p>
    <w:p w14:paraId="144AD41A" w14:textId="06046FBC" w:rsidR="0018497F" w:rsidRPr="009355B6" w:rsidRDefault="0018497F" w:rsidP="00450144">
      <w:pPr>
        <w:numPr>
          <w:ilvl w:val="0"/>
          <w:numId w:val="23"/>
        </w:numPr>
        <w:spacing w:line="240" w:lineRule="auto"/>
        <w:rPr>
          <w:rFonts w:asciiTheme="majorBidi" w:hAnsiTheme="majorBidi" w:cstheme="majorBidi"/>
          <w:sz w:val="24"/>
          <w:szCs w:val="24"/>
        </w:rPr>
      </w:pPr>
      <w:r w:rsidRPr="0018497F">
        <w:rPr>
          <w:rFonts w:asciiTheme="majorBidi" w:hAnsiTheme="majorBidi" w:cstheme="majorBidi"/>
          <w:sz w:val="24"/>
          <w:szCs w:val="24"/>
        </w:rPr>
        <w:t xml:space="preserve">Διεθνείς συνεργασίες – η συμμετοχή στο δίκτυο INSP επιτρέπει τη διάχυση καλών πρακτικών και την αλληλεγγύη μεταξύ 100 περίπου </w:t>
      </w:r>
      <w:proofErr w:type="spellStart"/>
      <w:r w:rsidRPr="0018497F">
        <w:rPr>
          <w:rFonts w:asciiTheme="majorBidi" w:hAnsiTheme="majorBidi" w:cstheme="majorBidi"/>
          <w:sz w:val="24"/>
          <w:szCs w:val="24"/>
        </w:rPr>
        <w:t>street</w:t>
      </w:r>
      <w:proofErr w:type="spellEnd"/>
      <w:r w:rsidRPr="0018497F">
        <w:rPr>
          <w:rFonts w:asciiTheme="majorBidi" w:hAnsiTheme="majorBidi" w:cstheme="majorBidi"/>
          <w:sz w:val="24"/>
          <w:szCs w:val="24"/>
        </w:rPr>
        <w:t xml:space="preserve"> </w:t>
      </w:r>
      <w:proofErr w:type="spellStart"/>
      <w:r w:rsidRPr="0018497F">
        <w:rPr>
          <w:rFonts w:asciiTheme="majorBidi" w:hAnsiTheme="majorBidi" w:cstheme="majorBidi"/>
          <w:sz w:val="24"/>
          <w:szCs w:val="24"/>
        </w:rPr>
        <w:t>papers</w:t>
      </w:r>
      <w:proofErr w:type="spellEnd"/>
      <w:r w:rsidRPr="0018497F">
        <w:rPr>
          <w:rFonts w:asciiTheme="majorBidi" w:hAnsiTheme="majorBidi" w:cstheme="majorBidi"/>
          <w:sz w:val="24"/>
          <w:szCs w:val="24"/>
        </w:rPr>
        <w:t xml:space="preserve"> παγκοσμίως.</w:t>
      </w:r>
    </w:p>
    <w:p w14:paraId="15B796DB"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Σημαντικό είναι επίσης ότι η Σχεδία έχει καταφέρει να δημιουργήσει θετικό κοινωνικό αντίκτυπο χωρίς να στηρίζεται αποκλειστικά σε επιδοτήσεις ή φιλανθρωπία, αλλά σε ένα βιώσιμο κοινωνικό επιχειρηματικό μοντέλο.</w:t>
      </w:r>
    </w:p>
    <w:p w14:paraId="3F2305E2" w14:textId="77777777" w:rsidR="0018497F" w:rsidRPr="0018497F" w:rsidRDefault="0018497F" w:rsidP="00F60E75">
      <w:pPr>
        <w:spacing w:line="240" w:lineRule="auto"/>
        <w:jc w:val="both"/>
        <w:rPr>
          <w:rFonts w:asciiTheme="majorBidi" w:hAnsiTheme="majorBidi" w:cstheme="majorBidi"/>
          <w:sz w:val="24"/>
          <w:szCs w:val="24"/>
        </w:rPr>
      </w:pPr>
    </w:p>
    <w:p w14:paraId="55FA3A7B"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Η Σχεδία είναι χαρακτηριστική κοινωνική επιχείρηση γιατί:</w:t>
      </w:r>
    </w:p>
    <w:p w14:paraId="7BA26010" w14:textId="77777777" w:rsidR="0018497F" w:rsidRPr="0018497F" w:rsidRDefault="0018497F" w:rsidP="00F60E75">
      <w:pPr>
        <w:numPr>
          <w:ilvl w:val="0"/>
          <w:numId w:val="24"/>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λειτουργεί με μη κερδοσκοπικό χαρακτήρα,</w:t>
      </w:r>
    </w:p>
    <w:p w14:paraId="1F4C4EC9" w14:textId="77777777" w:rsidR="0018497F" w:rsidRPr="0018497F" w:rsidRDefault="0018497F" w:rsidP="00F60E75">
      <w:pPr>
        <w:numPr>
          <w:ilvl w:val="0"/>
          <w:numId w:val="24"/>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στοχεύει στην ενδυνάμωση αποκλεισμένων κοινωνικών ομάδων,</w:t>
      </w:r>
    </w:p>
    <w:p w14:paraId="4D7729FE" w14:textId="77777777" w:rsidR="0018497F" w:rsidRPr="0018497F" w:rsidRDefault="0018497F" w:rsidP="00F60E75">
      <w:pPr>
        <w:numPr>
          <w:ilvl w:val="0"/>
          <w:numId w:val="24"/>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προάγει την αξιοπρέπεια μέσω εργασίας και όχι μέσω ελεημοσύνης,</w:t>
      </w:r>
    </w:p>
    <w:p w14:paraId="708A6166" w14:textId="46226AE4" w:rsidR="0018497F" w:rsidRPr="007009E1" w:rsidRDefault="0018497F" w:rsidP="00F60E75">
      <w:pPr>
        <w:numPr>
          <w:ilvl w:val="0"/>
          <w:numId w:val="24"/>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συνδυάζει την παραγωγή πολιτισμικού προϊόντος με κοινωνικό όφελος.</w:t>
      </w:r>
    </w:p>
    <w:p w14:paraId="07C78237" w14:textId="29498E4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Αντιμετωπίζει με αυτόν τον τρόπο ένα από τα πιο δύσκολα κοινωνικά ζητήματα – την </w:t>
      </w:r>
      <w:proofErr w:type="spellStart"/>
      <w:r w:rsidRPr="0018497F">
        <w:rPr>
          <w:rFonts w:asciiTheme="majorBidi" w:hAnsiTheme="majorBidi" w:cstheme="majorBidi"/>
          <w:sz w:val="24"/>
          <w:szCs w:val="24"/>
        </w:rPr>
        <w:t>αστεγία</w:t>
      </w:r>
      <w:proofErr w:type="spellEnd"/>
      <w:r w:rsidRPr="0018497F">
        <w:rPr>
          <w:rFonts w:asciiTheme="majorBidi" w:hAnsiTheme="majorBidi" w:cstheme="majorBidi"/>
          <w:sz w:val="24"/>
          <w:szCs w:val="24"/>
        </w:rPr>
        <w:t xml:space="preserve"> – προσφέροντας όχι μόνο εισόδημα αλλά και κοινωνική αναγνώριση στους </w:t>
      </w:r>
      <w:r w:rsidR="0087464F">
        <w:rPr>
          <w:rFonts w:asciiTheme="majorBidi" w:hAnsiTheme="majorBidi" w:cstheme="majorBidi"/>
          <w:sz w:val="24"/>
          <w:szCs w:val="24"/>
        </w:rPr>
        <w:t>πολίτες</w:t>
      </w:r>
      <w:r w:rsidRPr="0018497F">
        <w:rPr>
          <w:rFonts w:asciiTheme="majorBidi" w:hAnsiTheme="majorBidi" w:cstheme="majorBidi"/>
          <w:sz w:val="24"/>
          <w:szCs w:val="24"/>
        </w:rPr>
        <w:t xml:space="preserve"> της.</w:t>
      </w:r>
    </w:p>
    <w:p w14:paraId="0BDB2AB6" w14:textId="77777777" w:rsidR="0018497F" w:rsidRPr="0018497F" w:rsidRDefault="0018497F" w:rsidP="00F60E75">
      <w:pPr>
        <w:spacing w:line="240" w:lineRule="auto"/>
        <w:jc w:val="both"/>
        <w:rPr>
          <w:rFonts w:asciiTheme="majorBidi" w:hAnsiTheme="majorBidi" w:cstheme="majorBidi"/>
          <w:sz w:val="24"/>
          <w:szCs w:val="24"/>
        </w:rPr>
      </w:pPr>
    </w:p>
    <w:p w14:paraId="5A89E9D4" w14:textId="316B8060" w:rsidR="0018497F" w:rsidRPr="007009E1" w:rsidRDefault="0018497F" w:rsidP="00F60E75">
      <w:pPr>
        <w:spacing w:line="240" w:lineRule="auto"/>
        <w:jc w:val="both"/>
        <w:rPr>
          <w:rFonts w:asciiTheme="majorBidi" w:hAnsiTheme="majorBidi" w:cstheme="majorBidi"/>
          <w:b/>
          <w:bCs/>
          <w:sz w:val="24"/>
          <w:szCs w:val="24"/>
        </w:rPr>
      </w:pPr>
      <w:r w:rsidRPr="0018497F">
        <w:rPr>
          <w:rFonts w:asciiTheme="majorBidi" w:hAnsiTheme="majorBidi" w:cstheme="majorBidi"/>
          <w:b/>
          <w:bCs/>
          <w:sz w:val="24"/>
          <w:szCs w:val="24"/>
        </w:rPr>
        <w:t>Σχεδία και Στόχοι Βιώσιμης Ανάπτυξης</w:t>
      </w:r>
    </w:p>
    <w:p w14:paraId="77DC5AEE"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Η δράση της Σχεδίας συνδέεται με πολλούς Στόχους Βιώσιμης Ανάπτυξης:</w:t>
      </w:r>
    </w:p>
    <w:p w14:paraId="5B995266" w14:textId="77777777" w:rsidR="0018497F" w:rsidRPr="0018497F" w:rsidRDefault="0018497F" w:rsidP="00F60E75">
      <w:pPr>
        <w:numPr>
          <w:ilvl w:val="0"/>
          <w:numId w:val="25"/>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SDG 1: Μηδενική Φτώχεια – συμβάλλει στην άμεση οικονομική στήριξη ατόμων χωρίς εισόδημα.</w:t>
      </w:r>
    </w:p>
    <w:p w14:paraId="23FAE94D" w14:textId="77777777" w:rsidR="0018497F" w:rsidRPr="0018497F" w:rsidRDefault="0018497F" w:rsidP="00F60E75">
      <w:pPr>
        <w:numPr>
          <w:ilvl w:val="0"/>
          <w:numId w:val="25"/>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SDG 8: Αξιοπρεπής Εργασία και Οικονομική Ανάπτυξη – προσφέρει ευκαιρίες απασχόλησης και εργασιακής ενδυνάμωσης.</w:t>
      </w:r>
    </w:p>
    <w:p w14:paraId="6BD4E512" w14:textId="77777777" w:rsidR="0018497F" w:rsidRPr="0018497F" w:rsidRDefault="0018497F" w:rsidP="00F60E75">
      <w:pPr>
        <w:numPr>
          <w:ilvl w:val="0"/>
          <w:numId w:val="25"/>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SDG 10: Λιγότερες Ανισότητες – μειώνει τον κοινωνικό αποκλεισμό μέσα από την ενεργή συμμετοχή.</w:t>
      </w:r>
    </w:p>
    <w:p w14:paraId="7196BA6A" w14:textId="0840A376" w:rsidR="0018497F" w:rsidRPr="007009E1" w:rsidRDefault="0018497F" w:rsidP="00F60E75">
      <w:pPr>
        <w:numPr>
          <w:ilvl w:val="0"/>
          <w:numId w:val="25"/>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SDG 16: Ειρήνη, Δικαιοσύνη και Ισχυροί Θεσμοί – ενισχύει την κοινωνική συνοχή και την εμπιστοσύνη μεταξύ πολιτών, προβάλλοντας τη διαφάνεια και τη συλλογικότητα.</w:t>
      </w:r>
    </w:p>
    <w:p w14:paraId="3E7A56D0" w14:textId="77777777"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Η Σχεδία δείχνει πώς ένας κοινωνικός φορέας μπορεί να ευθυγραμμιστεί με διεθνείς στόχους, προσφέροντας χειροπιαστά αποτελέσματα σε τοπικό επίπεδο.</w:t>
      </w:r>
    </w:p>
    <w:p w14:paraId="76614F63" w14:textId="77777777" w:rsidR="0018497F" w:rsidRPr="0018497F" w:rsidRDefault="0018497F" w:rsidP="00F60E75">
      <w:pPr>
        <w:spacing w:line="240" w:lineRule="auto"/>
        <w:jc w:val="both"/>
        <w:rPr>
          <w:rFonts w:asciiTheme="majorBidi" w:hAnsiTheme="majorBidi" w:cstheme="majorBidi"/>
          <w:sz w:val="24"/>
          <w:szCs w:val="24"/>
        </w:rPr>
      </w:pPr>
    </w:p>
    <w:p w14:paraId="4FD0B266" w14:textId="32CB9C6B" w:rsidR="0018497F" w:rsidRPr="007009E1" w:rsidRDefault="0018497F" w:rsidP="00F60E75">
      <w:pPr>
        <w:spacing w:line="240" w:lineRule="auto"/>
        <w:jc w:val="both"/>
        <w:rPr>
          <w:rFonts w:asciiTheme="majorBidi" w:hAnsiTheme="majorBidi" w:cstheme="majorBidi"/>
          <w:b/>
          <w:bCs/>
          <w:sz w:val="24"/>
          <w:szCs w:val="24"/>
        </w:rPr>
      </w:pPr>
      <w:r w:rsidRPr="0018497F">
        <w:rPr>
          <w:rFonts w:asciiTheme="majorBidi" w:hAnsiTheme="majorBidi" w:cstheme="majorBidi"/>
          <w:b/>
          <w:bCs/>
          <w:sz w:val="24"/>
          <w:szCs w:val="24"/>
        </w:rPr>
        <w:t>Σημασία για την παρούσα έρευνα</w:t>
      </w:r>
    </w:p>
    <w:p w14:paraId="1458E4CC" w14:textId="6A16BC0D" w:rsidR="0018497F" w:rsidRP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Στο πλαίσιο της διατριβής, η Σχεδία αποτελεί </w:t>
      </w:r>
      <w:r w:rsidR="00E72D69">
        <w:rPr>
          <w:rFonts w:asciiTheme="majorBidi" w:hAnsiTheme="majorBidi" w:cstheme="majorBidi"/>
          <w:sz w:val="24"/>
          <w:szCs w:val="24"/>
        </w:rPr>
        <w:t>σημαντικό</w:t>
      </w:r>
      <w:r w:rsidRPr="0018497F">
        <w:rPr>
          <w:rFonts w:asciiTheme="majorBidi" w:hAnsiTheme="majorBidi" w:cstheme="majorBidi"/>
          <w:sz w:val="24"/>
          <w:szCs w:val="24"/>
        </w:rPr>
        <w:t xml:space="preserve"> </w:t>
      </w:r>
      <w:proofErr w:type="spellStart"/>
      <w:r w:rsidRPr="0018497F">
        <w:rPr>
          <w:rFonts w:asciiTheme="majorBidi" w:hAnsiTheme="majorBidi" w:cstheme="majorBidi"/>
          <w:sz w:val="24"/>
          <w:szCs w:val="24"/>
        </w:rPr>
        <w:t>case</w:t>
      </w:r>
      <w:proofErr w:type="spellEnd"/>
      <w:r w:rsidRPr="0018497F">
        <w:rPr>
          <w:rFonts w:asciiTheme="majorBidi" w:hAnsiTheme="majorBidi" w:cstheme="majorBidi"/>
          <w:sz w:val="24"/>
          <w:szCs w:val="24"/>
        </w:rPr>
        <w:t xml:space="preserve"> </w:t>
      </w:r>
      <w:proofErr w:type="spellStart"/>
      <w:r w:rsidRPr="0018497F">
        <w:rPr>
          <w:rFonts w:asciiTheme="majorBidi" w:hAnsiTheme="majorBidi" w:cstheme="majorBidi"/>
          <w:sz w:val="24"/>
          <w:szCs w:val="24"/>
        </w:rPr>
        <w:t>study</w:t>
      </w:r>
      <w:proofErr w:type="spellEnd"/>
      <w:r w:rsidRPr="0018497F">
        <w:rPr>
          <w:rFonts w:asciiTheme="majorBidi" w:hAnsiTheme="majorBidi" w:cstheme="majorBidi"/>
          <w:sz w:val="24"/>
          <w:szCs w:val="24"/>
        </w:rPr>
        <w:t xml:space="preserve"> καθώς:</w:t>
      </w:r>
    </w:p>
    <w:p w14:paraId="314E359C" w14:textId="77777777" w:rsidR="0018497F" w:rsidRPr="0018497F" w:rsidRDefault="0018497F" w:rsidP="00F60E75">
      <w:pPr>
        <w:numPr>
          <w:ilvl w:val="0"/>
          <w:numId w:val="26"/>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αναδεικνύει τη δημιουργικότητα και την καινοτομία στην κοινωνική επιχειρηματικότητα,</w:t>
      </w:r>
    </w:p>
    <w:p w14:paraId="206B70CC" w14:textId="77777777" w:rsidR="0018497F" w:rsidRPr="0018497F" w:rsidRDefault="0018497F" w:rsidP="00F60E75">
      <w:pPr>
        <w:numPr>
          <w:ilvl w:val="0"/>
          <w:numId w:val="26"/>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δείχνει πώς η κοινωνική οικονομία μπορεί να αντιμετωπίσει προβλήματα φτώχειας και </w:t>
      </w:r>
      <w:proofErr w:type="spellStart"/>
      <w:r w:rsidRPr="0018497F">
        <w:rPr>
          <w:rFonts w:asciiTheme="majorBidi" w:hAnsiTheme="majorBidi" w:cstheme="majorBidi"/>
          <w:sz w:val="24"/>
          <w:szCs w:val="24"/>
        </w:rPr>
        <w:t>αστεγίας</w:t>
      </w:r>
      <w:proofErr w:type="spellEnd"/>
      <w:r w:rsidRPr="0018497F">
        <w:rPr>
          <w:rFonts w:asciiTheme="majorBidi" w:hAnsiTheme="majorBidi" w:cstheme="majorBidi"/>
          <w:sz w:val="24"/>
          <w:szCs w:val="24"/>
        </w:rPr>
        <w:t xml:space="preserve"> με βιώσιμο τρόπο,</w:t>
      </w:r>
    </w:p>
    <w:p w14:paraId="54D314C1" w14:textId="77777777" w:rsidR="0018497F" w:rsidRPr="0018497F" w:rsidRDefault="0018497F" w:rsidP="00F60E75">
      <w:pPr>
        <w:numPr>
          <w:ilvl w:val="0"/>
          <w:numId w:val="26"/>
        </w:numPr>
        <w:spacing w:line="240" w:lineRule="auto"/>
        <w:jc w:val="both"/>
        <w:rPr>
          <w:rFonts w:asciiTheme="majorBidi" w:hAnsiTheme="majorBidi" w:cstheme="majorBidi"/>
          <w:sz w:val="24"/>
          <w:szCs w:val="24"/>
        </w:rPr>
      </w:pPr>
      <w:r w:rsidRPr="0018497F">
        <w:rPr>
          <w:rFonts w:asciiTheme="majorBidi" w:hAnsiTheme="majorBidi" w:cstheme="majorBidi"/>
          <w:sz w:val="24"/>
          <w:szCs w:val="24"/>
        </w:rPr>
        <w:t>αποδεικνύει ότι η κοινωνική ένταξη μπορεί να επιτευχθεί μέσα από την εργασία και την αξιοπρέπεια.</w:t>
      </w:r>
    </w:p>
    <w:p w14:paraId="0A1D302B" w14:textId="6EB4D2A1" w:rsidR="0018497F" w:rsidRDefault="0018497F" w:rsidP="00F60E75">
      <w:pPr>
        <w:spacing w:line="240" w:lineRule="auto"/>
        <w:jc w:val="both"/>
        <w:rPr>
          <w:rFonts w:asciiTheme="majorBidi" w:hAnsiTheme="majorBidi" w:cstheme="majorBidi"/>
          <w:sz w:val="24"/>
          <w:szCs w:val="24"/>
        </w:rPr>
      </w:pPr>
      <w:r w:rsidRPr="0018497F">
        <w:rPr>
          <w:rFonts w:asciiTheme="majorBidi" w:hAnsiTheme="majorBidi" w:cstheme="majorBidi"/>
          <w:sz w:val="24"/>
          <w:szCs w:val="24"/>
        </w:rPr>
        <w:t xml:space="preserve">Συγκεκριμένα, το μοντέλο της Σχεδίας αποδεικνύει ότι οι </w:t>
      </w:r>
      <w:proofErr w:type="spellStart"/>
      <w:r w:rsidRPr="0018497F">
        <w:rPr>
          <w:rFonts w:asciiTheme="majorBidi" w:hAnsiTheme="majorBidi" w:cstheme="majorBidi"/>
          <w:sz w:val="24"/>
          <w:szCs w:val="24"/>
        </w:rPr>
        <w:t>SDGs</w:t>
      </w:r>
      <w:proofErr w:type="spellEnd"/>
      <w:r w:rsidRPr="0018497F">
        <w:rPr>
          <w:rFonts w:asciiTheme="majorBidi" w:hAnsiTheme="majorBidi" w:cstheme="majorBidi"/>
          <w:sz w:val="24"/>
          <w:szCs w:val="24"/>
        </w:rPr>
        <w:t xml:space="preserve"> δεν παραμένουν απλώς ένα διεθνές πλαίσιο πολιτικής, αλλά μπορούν να γίνουν καθημερινή πρακτική που αλλάζει ζωές.</w:t>
      </w:r>
    </w:p>
    <w:p w14:paraId="4E73F778" w14:textId="77777777" w:rsidR="006408F4" w:rsidRDefault="006408F4" w:rsidP="00F60E75">
      <w:pPr>
        <w:spacing w:line="240" w:lineRule="auto"/>
        <w:jc w:val="both"/>
        <w:rPr>
          <w:rFonts w:asciiTheme="majorBidi" w:hAnsiTheme="majorBidi" w:cstheme="majorBidi"/>
          <w:sz w:val="24"/>
          <w:szCs w:val="24"/>
        </w:rPr>
      </w:pPr>
    </w:p>
    <w:p w14:paraId="044EE3B8" w14:textId="77777777" w:rsidR="0006536C" w:rsidRDefault="00F9438F" w:rsidP="0006536C">
      <w:pPr>
        <w:spacing w:line="240" w:lineRule="auto"/>
        <w:jc w:val="both"/>
        <w:rPr>
          <w:rFonts w:asciiTheme="majorBidi" w:hAnsiTheme="majorBidi" w:cstheme="majorBidi"/>
          <w:b/>
          <w:bCs/>
          <w:sz w:val="24"/>
          <w:szCs w:val="24"/>
        </w:rPr>
      </w:pPr>
      <w:r w:rsidRPr="00F9438F">
        <w:rPr>
          <w:rFonts w:asciiTheme="majorBidi" w:hAnsiTheme="majorBidi" w:cstheme="majorBidi"/>
          <w:b/>
          <w:bCs/>
          <w:sz w:val="24"/>
          <w:szCs w:val="24"/>
        </w:rPr>
        <w:t>3</w:t>
      </w:r>
      <w:r w:rsidR="006408F4">
        <w:rPr>
          <w:rFonts w:asciiTheme="majorBidi" w:hAnsiTheme="majorBidi" w:cstheme="majorBidi"/>
          <w:b/>
          <w:bCs/>
          <w:sz w:val="24"/>
          <w:szCs w:val="24"/>
        </w:rPr>
        <w:t xml:space="preserve">.4 </w:t>
      </w:r>
      <w:r w:rsidR="006408F4" w:rsidRPr="006408F4">
        <w:rPr>
          <w:rFonts w:asciiTheme="majorBidi" w:hAnsiTheme="majorBidi" w:cstheme="majorBidi"/>
          <w:b/>
          <w:bCs/>
          <w:sz w:val="24"/>
          <w:szCs w:val="24"/>
        </w:rPr>
        <w:t xml:space="preserve">Ο Αγροτικός Συνεταιρισμός </w:t>
      </w:r>
      <w:proofErr w:type="spellStart"/>
      <w:r w:rsidR="006408F4" w:rsidRPr="006408F4">
        <w:rPr>
          <w:rFonts w:asciiTheme="majorBidi" w:hAnsiTheme="majorBidi" w:cstheme="majorBidi"/>
          <w:b/>
          <w:bCs/>
          <w:sz w:val="24"/>
          <w:szCs w:val="24"/>
        </w:rPr>
        <w:t>Βελβεντού</w:t>
      </w:r>
      <w:proofErr w:type="spellEnd"/>
      <w:r w:rsidR="006408F4" w:rsidRPr="006408F4">
        <w:rPr>
          <w:rFonts w:asciiTheme="majorBidi" w:hAnsiTheme="majorBidi" w:cstheme="majorBidi"/>
          <w:b/>
          <w:bCs/>
          <w:sz w:val="24"/>
          <w:szCs w:val="24"/>
        </w:rPr>
        <w:t xml:space="preserve">: Ένα πρότυπο συλλογικής δράσης </w:t>
      </w:r>
    </w:p>
    <w:p w14:paraId="76C0788A" w14:textId="23FDECC9" w:rsidR="006408F4" w:rsidRPr="006408F4" w:rsidRDefault="006408F4" w:rsidP="0006536C">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lastRenderedPageBreak/>
        <w:t xml:space="preserve">Ο Αγροτικός Συνεταιρισμός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αποτελεί ένα από τα πιο επιτυχημένα παραδείγματα αγροτικού συνεταιρισμού στην Ελλάδα και πρότυπο συλλογικής δράσης. Ο συνεταιρισμός ιδρύθηκε το 1917 από τους καλλιεργητές της περιοχής του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w:t>
      </w:r>
      <w:r w:rsidR="007009E1">
        <w:rPr>
          <w:rFonts w:asciiTheme="majorBidi" w:hAnsiTheme="majorBidi" w:cstheme="majorBidi"/>
          <w:sz w:val="24"/>
          <w:szCs w:val="24"/>
        </w:rPr>
        <w:t xml:space="preserve">μιας μικρής κωμόπολης </w:t>
      </w:r>
      <w:r w:rsidRPr="006408F4">
        <w:rPr>
          <w:rFonts w:asciiTheme="majorBidi" w:hAnsiTheme="majorBidi" w:cstheme="majorBidi"/>
          <w:sz w:val="24"/>
          <w:szCs w:val="24"/>
        </w:rPr>
        <w:t>στην Π.Ε. Κοζάνης, με σκοπό την οργάνωση της παραγωγής και της εμπορίας των αγροτικών προϊόντων, κυρίως φρούτων. Με την πάροδο των δεκαετιών, ο ΑΣΕΠΟΠ εξελίχθηκε σε έναν ισχυρό, καλά οργανωμένο συνεταιρισμό που συνδυάζει την παραδοσιακή αγροτική παραγωγή με σύγχρονες πρακτικές διαχείρισης, καινοτομίας και εξωστρέφειας.</w:t>
      </w:r>
    </w:p>
    <w:p w14:paraId="50DD3F37" w14:textId="77777777" w:rsidR="006408F4" w:rsidRPr="006408F4" w:rsidRDefault="006408F4" w:rsidP="00F60E75">
      <w:pPr>
        <w:spacing w:line="240" w:lineRule="auto"/>
        <w:jc w:val="both"/>
        <w:rPr>
          <w:rFonts w:asciiTheme="majorBidi" w:hAnsiTheme="majorBidi" w:cstheme="majorBidi"/>
          <w:sz w:val="24"/>
          <w:szCs w:val="24"/>
        </w:rPr>
      </w:pPr>
    </w:p>
    <w:p w14:paraId="6C86F8C8" w14:textId="1D9FBA71" w:rsidR="006408F4" w:rsidRPr="007009E1" w:rsidRDefault="006408F4" w:rsidP="00F60E75">
      <w:pPr>
        <w:spacing w:line="240" w:lineRule="auto"/>
        <w:jc w:val="both"/>
        <w:rPr>
          <w:rFonts w:asciiTheme="majorBidi" w:hAnsiTheme="majorBidi" w:cstheme="majorBidi"/>
          <w:b/>
          <w:bCs/>
          <w:sz w:val="24"/>
          <w:szCs w:val="24"/>
        </w:rPr>
      </w:pPr>
      <w:r w:rsidRPr="006408F4">
        <w:rPr>
          <w:rFonts w:asciiTheme="majorBidi" w:hAnsiTheme="majorBidi" w:cstheme="majorBidi"/>
          <w:b/>
          <w:bCs/>
          <w:sz w:val="24"/>
          <w:szCs w:val="24"/>
        </w:rPr>
        <w:t>Ιστορία και Εξέλιξη</w:t>
      </w:r>
    </w:p>
    <w:p w14:paraId="3C5768EE" w14:textId="6305C924" w:rsidR="006408F4" w:rsidRPr="006408F4" w:rsidRDefault="006408F4" w:rsidP="007328D0">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Η ίδρυση του συνεταιρισμού στις αρχές του 20ού αιώνα αποτέλεσε απάντηση στις ανάγκες μιας αγροτικής κοινότητας που αντιμετώπιζε δυσκολίες στην εμπορία και τη διάθεση της παραγωγής της. Η συλλογική οργάνωση επέτρεψε στους παραγωγούς να διαπραγματευτούν καλύτερες τιμές, να αποκτήσουν πρόσβαση σε τεχνογνωσία και να εξασφαλίσουν σταθερότητα σε μια εποχή που η μικρή κλίμακα αποτελούσε μειονέκτημα.</w:t>
      </w:r>
    </w:p>
    <w:p w14:paraId="00614663" w14:textId="486CFE68"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Στη διάρκεια της ιστορίας του, ο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γνώρισε </w:t>
      </w:r>
      <w:r w:rsidR="00E7198A">
        <w:rPr>
          <w:rFonts w:asciiTheme="majorBidi" w:hAnsiTheme="majorBidi" w:cstheme="majorBidi"/>
          <w:sz w:val="24"/>
          <w:szCs w:val="24"/>
        </w:rPr>
        <w:t>περιόδους</w:t>
      </w:r>
      <w:r w:rsidRPr="006408F4">
        <w:rPr>
          <w:rFonts w:asciiTheme="majorBidi" w:hAnsiTheme="majorBidi" w:cstheme="majorBidi"/>
          <w:sz w:val="24"/>
          <w:szCs w:val="24"/>
        </w:rPr>
        <w:t xml:space="preserve"> κρίσης αλλά και ανασυγκρότησης. Ειδικά τις τελευταίες δεκαετίες, με την υιοθέτηση καινοτόμων πρακτικών και επενδύσεων σε σύγχρονα μέσα αποθήκευσης και τυποποίησης, ο συνεταιρισμός κατόρθωσε να ενισχύσει την ανταγωνιστικότητά του και να αποκτήσει σημαντική θέση στην ελληνική και διεθνή αγορά φρούτων.</w:t>
      </w:r>
    </w:p>
    <w:p w14:paraId="2ED5E1DD" w14:textId="77777777" w:rsidR="006408F4" w:rsidRPr="006408F4" w:rsidRDefault="006408F4" w:rsidP="00F60E75">
      <w:pPr>
        <w:spacing w:line="240" w:lineRule="auto"/>
        <w:jc w:val="both"/>
        <w:rPr>
          <w:rFonts w:asciiTheme="majorBidi" w:hAnsiTheme="majorBidi" w:cstheme="majorBidi"/>
          <w:sz w:val="24"/>
          <w:szCs w:val="24"/>
        </w:rPr>
      </w:pPr>
    </w:p>
    <w:p w14:paraId="569A2F78" w14:textId="13C03FFE" w:rsidR="006408F4" w:rsidRPr="007009E1" w:rsidRDefault="006408F4" w:rsidP="00F60E75">
      <w:pPr>
        <w:spacing w:line="240" w:lineRule="auto"/>
        <w:jc w:val="both"/>
        <w:rPr>
          <w:rFonts w:asciiTheme="majorBidi" w:hAnsiTheme="majorBidi" w:cstheme="majorBidi"/>
          <w:b/>
          <w:bCs/>
          <w:sz w:val="24"/>
          <w:szCs w:val="24"/>
        </w:rPr>
      </w:pPr>
      <w:r w:rsidRPr="006408F4">
        <w:rPr>
          <w:rFonts w:asciiTheme="majorBidi" w:hAnsiTheme="majorBidi" w:cstheme="majorBidi"/>
          <w:b/>
          <w:bCs/>
          <w:sz w:val="24"/>
          <w:szCs w:val="24"/>
        </w:rPr>
        <w:t>Δραστηριότητες και Επιτεύγματα</w:t>
      </w:r>
    </w:p>
    <w:p w14:paraId="741C0594" w14:textId="77777777"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Ο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έχει ως κύριο αντικείμενο την καλλιέργεια, συσκευασία και εμπορία φρούτων, κυρίως ροδάκινων, μήλων, κερασιών και ακτινιδίων. Οι βασικές του δραστηριότητες περιλαμβάνουν:</w:t>
      </w:r>
    </w:p>
    <w:p w14:paraId="720EE9B0" w14:textId="77777777" w:rsidR="006408F4" w:rsidRPr="006408F4" w:rsidRDefault="006408F4" w:rsidP="00F60E75">
      <w:pPr>
        <w:numPr>
          <w:ilvl w:val="0"/>
          <w:numId w:val="27"/>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Οργάνωση παραγωγής – παροχή τεχνικής υποστήριξης και καθοδήγησης στους παραγωγούς για βελτιστοποίηση καλλιεργητικών μεθόδων.</w:t>
      </w:r>
    </w:p>
    <w:p w14:paraId="4127E692" w14:textId="77777777" w:rsidR="006408F4" w:rsidRPr="006408F4" w:rsidRDefault="006408F4" w:rsidP="00F60E75">
      <w:pPr>
        <w:numPr>
          <w:ilvl w:val="0"/>
          <w:numId w:val="27"/>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Συσκευασία και τυποποίηση – λειτουργία σύγχρονων εγκαταστάσεων που εξασφαλίζουν την ποιότητα των προϊόντων και τη δυνατότητα εξαγωγών.</w:t>
      </w:r>
    </w:p>
    <w:p w14:paraId="32C53C97" w14:textId="77777777" w:rsidR="006408F4" w:rsidRPr="006408F4" w:rsidRDefault="006408F4" w:rsidP="00F60E75">
      <w:pPr>
        <w:numPr>
          <w:ilvl w:val="0"/>
          <w:numId w:val="27"/>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Εξαγωγική δραστηριότητα – σημαντικό ποσοστό της παραγωγής εξάγεται σε αγορές της Ευρώπης, ενισχύοντας την εξωστρέφεια της τοπικής οικονομίας.</w:t>
      </w:r>
    </w:p>
    <w:p w14:paraId="794C0C76" w14:textId="73C968A2" w:rsidR="006408F4" w:rsidRPr="004A1E10" w:rsidRDefault="006408F4" w:rsidP="00F60E75">
      <w:pPr>
        <w:numPr>
          <w:ilvl w:val="0"/>
          <w:numId w:val="27"/>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Προώθηση τοπικής ανάπτυξης – δημιουργία θέσεων εργασίας, ενίσχυση του τοπικού εισοδήματος και συμβολή στην κοινωνική συνοχή της περιοχής.</w:t>
      </w:r>
    </w:p>
    <w:p w14:paraId="75870EBD" w14:textId="77777777"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Ο συνεταιρισμός αποτελεί έναν από τους βασικούς οικονομικούς πυλώνες του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καθώς στηρίζει την τοπική κοινωνία όχι μόνο οικονομικά αλλά και κοινωνικά, μέσω της συλλογικής οργάνωσης και της ενίσχυσης της συνεργασίας μεταξύ των μελών του.</w:t>
      </w:r>
    </w:p>
    <w:p w14:paraId="594D5CDF" w14:textId="77777777" w:rsidR="006408F4" w:rsidRPr="006408F4" w:rsidRDefault="006408F4" w:rsidP="00F60E75">
      <w:pPr>
        <w:spacing w:line="240" w:lineRule="auto"/>
        <w:jc w:val="both"/>
        <w:rPr>
          <w:rFonts w:asciiTheme="majorBidi" w:hAnsiTheme="majorBidi" w:cstheme="majorBidi"/>
          <w:sz w:val="24"/>
          <w:szCs w:val="24"/>
        </w:rPr>
      </w:pPr>
    </w:p>
    <w:p w14:paraId="3BEABCC2" w14:textId="10C001CC" w:rsidR="006408F4" w:rsidRPr="004A1E10" w:rsidRDefault="006408F4" w:rsidP="00F60E75">
      <w:pPr>
        <w:spacing w:line="240" w:lineRule="auto"/>
        <w:jc w:val="both"/>
        <w:rPr>
          <w:rFonts w:asciiTheme="majorBidi" w:hAnsiTheme="majorBidi" w:cstheme="majorBidi"/>
          <w:b/>
          <w:bCs/>
          <w:sz w:val="24"/>
          <w:szCs w:val="24"/>
        </w:rPr>
      </w:pPr>
      <w:r w:rsidRPr="006408F4">
        <w:rPr>
          <w:rFonts w:asciiTheme="majorBidi" w:hAnsiTheme="majorBidi" w:cstheme="majorBidi"/>
          <w:b/>
          <w:bCs/>
          <w:sz w:val="24"/>
          <w:szCs w:val="24"/>
        </w:rPr>
        <w:t>Σύνδεση με την Κοινωνική Οικονομία</w:t>
      </w:r>
    </w:p>
    <w:p w14:paraId="4E9D8B49" w14:textId="0DF5D664"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lastRenderedPageBreak/>
        <w:t xml:space="preserve">Ο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αποτελεί χαρακτηριστικό παράδειγμα κοινωνικής οικονομίας στον αγροτικό τομέα. Η λειτουργία του βασίζεται στις αρχές της συλλογικότητας, της αλληλεγγύης και της δημοκρατικής διακυβέρνησης. Κάθε μέλος έχει δικαίωμα λόγου και συμμετοχής στη λήψη αποφάσεων, γεγονός που ενδυναμώνει την αίσθηση κοινότητας και κοινής ευθύνης</w:t>
      </w:r>
    </w:p>
    <w:p w14:paraId="0CF55BF2" w14:textId="77777777"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Σε αντίθεση με ιδιωτικές επιχειρήσεις που προσανατολίζονται αποκλειστικά στο κέρδος, ο συνεταιρισμός αποσκοπεί στη βελτίωση της ζωής των μελών του και της τοπικής κοινωνίας συνολικά. Το οικονομικό όφελος συνδυάζεται με την κοινωνική ωφέλεια, αναδεικνύοντας τον ρόλο των συνεταιρισμών ως βασικών συντελεστών της κοινωνικής οικονομίας.</w:t>
      </w:r>
    </w:p>
    <w:p w14:paraId="3BD50005" w14:textId="77777777" w:rsidR="006408F4" w:rsidRPr="006408F4" w:rsidRDefault="006408F4" w:rsidP="00F60E75">
      <w:pPr>
        <w:spacing w:line="240" w:lineRule="auto"/>
        <w:jc w:val="both"/>
        <w:rPr>
          <w:rFonts w:asciiTheme="majorBidi" w:hAnsiTheme="majorBidi" w:cstheme="majorBidi"/>
          <w:sz w:val="24"/>
          <w:szCs w:val="24"/>
        </w:rPr>
      </w:pPr>
    </w:p>
    <w:p w14:paraId="31093CAF" w14:textId="2B2E694F" w:rsidR="006408F4" w:rsidRPr="004A1E10" w:rsidRDefault="006408F4" w:rsidP="00F60E75">
      <w:pPr>
        <w:spacing w:line="240" w:lineRule="auto"/>
        <w:jc w:val="both"/>
        <w:rPr>
          <w:rFonts w:asciiTheme="majorBidi" w:hAnsiTheme="majorBidi" w:cstheme="majorBidi"/>
          <w:b/>
          <w:bCs/>
          <w:sz w:val="24"/>
          <w:szCs w:val="24"/>
        </w:rPr>
      </w:pPr>
      <w:r w:rsidRPr="006408F4">
        <w:rPr>
          <w:rFonts w:asciiTheme="majorBidi" w:hAnsiTheme="majorBidi" w:cstheme="majorBidi"/>
          <w:b/>
          <w:bCs/>
          <w:sz w:val="24"/>
          <w:szCs w:val="24"/>
        </w:rPr>
        <w:t xml:space="preserve">ΑΣΕΠΟΠ </w:t>
      </w:r>
      <w:proofErr w:type="spellStart"/>
      <w:r w:rsidRPr="006408F4">
        <w:rPr>
          <w:rFonts w:asciiTheme="majorBidi" w:hAnsiTheme="majorBidi" w:cstheme="majorBidi"/>
          <w:b/>
          <w:bCs/>
          <w:sz w:val="24"/>
          <w:szCs w:val="24"/>
        </w:rPr>
        <w:t>Βελβεντού</w:t>
      </w:r>
      <w:proofErr w:type="spellEnd"/>
      <w:r w:rsidRPr="006408F4">
        <w:rPr>
          <w:rFonts w:asciiTheme="majorBidi" w:hAnsiTheme="majorBidi" w:cstheme="majorBidi"/>
          <w:b/>
          <w:bCs/>
          <w:sz w:val="24"/>
          <w:szCs w:val="24"/>
        </w:rPr>
        <w:t xml:space="preserve"> και Στόχοι Βιώσιμης Ανάπτυξης</w:t>
      </w:r>
    </w:p>
    <w:p w14:paraId="4A69DA51" w14:textId="77777777"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Η δράση του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συνδέεται με πολλούς Στόχους Βιώσιμης Ανάπτυξης:</w:t>
      </w:r>
    </w:p>
    <w:p w14:paraId="59E93FF9" w14:textId="77777777" w:rsidR="006408F4" w:rsidRPr="006408F4" w:rsidRDefault="006408F4" w:rsidP="00F60E75">
      <w:pPr>
        <w:numPr>
          <w:ilvl w:val="0"/>
          <w:numId w:val="28"/>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SDG 8: Αξιοπρεπής Εργασία και Οικονομική Ανάπτυξη – δημιουργία θέσεων εργασίας και ενίσχυση της τοπικής οικονομίας.</w:t>
      </w:r>
    </w:p>
    <w:p w14:paraId="64481889" w14:textId="77777777" w:rsidR="006408F4" w:rsidRPr="006408F4" w:rsidRDefault="006408F4" w:rsidP="00F60E75">
      <w:pPr>
        <w:numPr>
          <w:ilvl w:val="0"/>
          <w:numId w:val="28"/>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SDG 12: Υπεύθυνη Κατανάλωση και Παραγωγή – προώθηση βιώσιμων γεωργικών πρακτικών.</w:t>
      </w:r>
    </w:p>
    <w:p w14:paraId="3CE21AE2" w14:textId="77777777" w:rsidR="006408F4" w:rsidRPr="006408F4" w:rsidRDefault="006408F4" w:rsidP="00F60E75">
      <w:pPr>
        <w:numPr>
          <w:ilvl w:val="0"/>
          <w:numId w:val="28"/>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SDG 11: Βιώσιμες Πόλεις και Κοινότητες – ενίσχυση της ανθεκτικότητας της αγροτικής κοινότητας.</w:t>
      </w:r>
    </w:p>
    <w:p w14:paraId="0A53DC81" w14:textId="52FE847B" w:rsidR="006408F4" w:rsidRPr="004A1E10" w:rsidRDefault="006408F4" w:rsidP="00F60E75">
      <w:pPr>
        <w:numPr>
          <w:ilvl w:val="0"/>
          <w:numId w:val="28"/>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SDG 16: Ειρήνη, Δικαιοσύνη και Ισχυροί Θεσμοί – δημοκρατική λειτουργία, διαφάνεια και συλλογική λογοδοσία.</w:t>
      </w:r>
    </w:p>
    <w:p w14:paraId="5F674854" w14:textId="77777777" w:rsidR="006408F4" w:rsidRPr="006408F4" w:rsidRDefault="006408F4" w:rsidP="00F60E75">
      <w:pPr>
        <w:spacing w:line="240" w:lineRule="auto"/>
        <w:jc w:val="both"/>
        <w:rPr>
          <w:rFonts w:asciiTheme="majorBidi" w:hAnsiTheme="majorBidi" w:cstheme="majorBidi"/>
          <w:sz w:val="24"/>
          <w:szCs w:val="24"/>
        </w:rPr>
      </w:pPr>
    </w:p>
    <w:p w14:paraId="1D230B1C" w14:textId="092D334F" w:rsidR="006408F4" w:rsidRPr="004A1E10" w:rsidRDefault="006408F4" w:rsidP="00F60E75">
      <w:pPr>
        <w:spacing w:line="240" w:lineRule="auto"/>
        <w:jc w:val="both"/>
        <w:rPr>
          <w:rFonts w:asciiTheme="majorBidi" w:hAnsiTheme="majorBidi" w:cstheme="majorBidi"/>
          <w:b/>
          <w:bCs/>
          <w:sz w:val="24"/>
          <w:szCs w:val="24"/>
        </w:rPr>
      </w:pPr>
      <w:r w:rsidRPr="006408F4">
        <w:rPr>
          <w:rFonts w:asciiTheme="majorBidi" w:hAnsiTheme="majorBidi" w:cstheme="majorBidi"/>
          <w:b/>
          <w:bCs/>
          <w:sz w:val="24"/>
          <w:szCs w:val="24"/>
        </w:rPr>
        <w:t>Σημασία για την παρούσα έρευνα</w:t>
      </w:r>
    </w:p>
    <w:p w14:paraId="646DE6E5" w14:textId="14E3B713" w:rsidR="006408F4" w:rsidRP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Ο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αποτελεί </w:t>
      </w:r>
      <w:r w:rsidR="004A1E10">
        <w:rPr>
          <w:rFonts w:asciiTheme="majorBidi" w:hAnsiTheme="majorBidi" w:cstheme="majorBidi"/>
          <w:sz w:val="24"/>
          <w:szCs w:val="24"/>
        </w:rPr>
        <w:t>βασικό</w:t>
      </w:r>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case</w:t>
      </w:r>
      <w:proofErr w:type="spellEnd"/>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study</w:t>
      </w:r>
      <w:proofErr w:type="spellEnd"/>
      <w:r w:rsidRPr="006408F4">
        <w:rPr>
          <w:rFonts w:asciiTheme="majorBidi" w:hAnsiTheme="majorBidi" w:cstheme="majorBidi"/>
          <w:sz w:val="24"/>
          <w:szCs w:val="24"/>
        </w:rPr>
        <w:t xml:space="preserve"> για τη διατριβή, καθώς αναδεικνύει πώς οι αγροτικοί συνεταιρισμοί μπορούν να λειτουργήσουν ως φορείς κοινωνικής ανάπτυξης. Συγκεκριμένα:</w:t>
      </w:r>
    </w:p>
    <w:p w14:paraId="673FC218" w14:textId="77777777" w:rsidR="006408F4" w:rsidRPr="006408F4" w:rsidRDefault="006408F4" w:rsidP="00F60E75">
      <w:pPr>
        <w:numPr>
          <w:ilvl w:val="0"/>
          <w:numId w:val="29"/>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δείχνει πώς η συλλογική δράση μπορεί να ενισχύσει την οικονομική και κοινωνική ανθεκτικότητα,</w:t>
      </w:r>
    </w:p>
    <w:p w14:paraId="140609EF" w14:textId="77777777" w:rsidR="006408F4" w:rsidRPr="006408F4" w:rsidRDefault="006408F4" w:rsidP="00F60E75">
      <w:pPr>
        <w:numPr>
          <w:ilvl w:val="0"/>
          <w:numId w:val="29"/>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καταδεικνύει τη συμβολή των συνεταιρισμών στην επίτευξη των Στόχων Βιώσιμης Ανάπτυξης,</w:t>
      </w:r>
    </w:p>
    <w:p w14:paraId="46B7C8ED" w14:textId="2E6658CA" w:rsidR="006408F4" w:rsidRPr="006408F4" w:rsidRDefault="006408F4" w:rsidP="00F60E75">
      <w:pPr>
        <w:numPr>
          <w:ilvl w:val="0"/>
          <w:numId w:val="29"/>
        </w:num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παρέχει ένα επιτυχημένο ελληνικό παράδειγμα που μπορεί να συγκριθεί με άλλες μορφές κοινωνικής </w:t>
      </w:r>
      <w:r w:rsidR="00713FBA">
        <w:rPr>
          <w:rFonts w:asciiTheme="majorBidi" w:hAnsiTheme="majorBidi" w:cstheme="majorBidi"/>
          <w:sz w:val="24"/>
          <w:szCs w:val="24"/>
        </w:rPr>
        <w:t>συνοχής κι ανάπτυξης</w:t>
      </w:r>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El</w:t>
      </w:r>
      <w:proofErr w:type="spellEnd"/>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Sistema</w:t>
      </w:r>
      <w:proofErr w:type="spellEnd"/>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Greece</w:t>
      </w:r>
      <w:proofErr w:type="spellEnd"/>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Reto</w:t>
      </w:r>
      <w:proofErr w:type="spellEnd"/>
      <w:r w:rsidRPr="006408F4">
        <w:rPr>
          <w:rFonts w:asciiTheme="majorBidi" w:hAnsiTheme="majorBidi" w:cstheme="majorBidi"/>
          <w:sz w:val="24"/>
          <w:szCs w:val="24"/>
        </w:rPr>
        <w:t xml:space="preserve"> </w:t>
      </w:r>
      <w:proofErr w:type="spellStart"/>
      <w:r w:rsidRPr="006408F4">
        <w:rPr>
          <w:rFonts w:asciiTheme="majorBidi" w:hAnsiTheme="majorBidi" w:cstheme="majorBidi"/>
          <w:sz w:val="24"/>
          <w:szCs w:val="24"/>
        </w:rPr>
        <w:t>Hellas</w:t>
      </w:r>
      <w:proofErr w:type="spellEnd"/>
      <w:r w:rsidRPr="006408F4">
        <w:rPr>
          <w:rFonts w:asciiTheme="majorBidi" w:hAnsiTheme="majorBidi" w:cstheme="majorBidi"/>
          <w:sz w:val="24"/>
          <w:szCs w:val="24"/>
        </w:rPr>
        <w:t>, Σχεδία).</w:t>
      </w:r>
    </w:p>
    <w:p w14:paraId="13A4014B" w14:textId="77777777" w:rsidR="006408F4" w:rsidRPr="006408F4" w:rsidRDefault="006408F4" w:rsidP="00F60E75">
      <w:pPr>
        <w:spacing w:line="240" w:lineRule="auto"/>
        <w:jc w:val="both"/>
        <w:rPr>
          <w:rFonts w:asciiTheme="majorBidi" w:hAnsiTheme="majorBidi" w:cstheme="majorBidi"/>
          <w:sz w:val="24"/>
          <w:szCs w:val="24"/>
        </w:rPr>
      </w:pPr>
    </w:p>
    <w:p w14:paraId="15D261E1" w14:textId="77777777" w:rsidR="006408F4" w:rsidRDefault="006408F4" w:rsidP="00F60E75">
      <w:pPr>
        <w:spacing w:line="240" w:lineRule="auto"/>
        <w:jc w:val="both"/>
        <w:rPr>
          <w:rFonts w:asciiTheme="majorBidi" w:hAnsiTheme="majorBidi" w:cstheme="majorBidi"/>
          <w:sz w:val="24"/>
          <w:szCs w:val="24"/>
        </w:rPr>
      </w:pPr>
      <w:r w:rsidRPr="006408F4">
        <w:rPr>
          <w:rFonts w:asciiTheme="majorBidi" w:hAnsiTheme="majorBidi" w:cstheme="majorBidi"/>
          <w:sz w:val="24"/>
          <w:szCs w:val="24"/>
        </w:rPr>
        <w:t xml:space="preserve">Η ανάλυση του ΑΣΕΠΟΠ </w:t>
      </w:r>
      <w:proofErr w:type="spellStart"/>
      <w:r w:rsidRPr="006408F4">
        <w:rPr>
          <w:rFonts w:asciiTheme="majorBidi" w:hAnsiTheme="majorBidi" w:cstheme="majorBidi"/>
          <w:sz w:val="24"/>
          <w:szCs w:val="24"/>
        </w:rPr>
        <w:t>Βελβεντού</w:t>
      </w:r>
      <w:proofErr w:type="spellEnd"/>
      <w:r w:rsidRPr="006408F4">
        <w:rPr>
          <w:rFonts w:asciiTheme="majorBidi" w:hAnsiTheme="majorBidi" w:cstheme="majorBidi"/>
          <w:sz w:val="24"/>
          <w:szCs w:val="24"/>
        </w:rPr>
        <w:t xml:space="preserve"> δείχνει ότι η κοινωνική οικονομία στην Ελλάδα δεν περιορίζεται στις πόλεις ή στις πολιτιστικές και κοινωνικές επιχειρήσεις, αλλά περιλαμβάνει και τον αγροτικό χώρο, όπου η συλλογικότητα και η συνεργασία αποδεικνύονται καθοριστικά εργαλεία βιωσιμότητας και ανάπτυξης.</w:t>
      </w:r>
    </w:p>
    <w:p w14:paraId="2679E95A" w14:textId="77777777" w:rsidR="004A1E10" w:rsidRPr="0068395D" w:rsidRDefault="004A1E10" w:rsidP="00F60E75">
      <w:pPr>
        <w:spacing w:line="240" w:lineRule="auto"/>
        <w:jc w:val="both"/>
        <w:rPr>
          <w:rFonts w:asciiTheme="majorBidi" w:hAnsiTheme="majorBidi" w:cstheme="majorBidi"/>
          <w:sz w:val="24"/>
          <w:szCs w:val="24"/>
        </w:rPr>
      </w:pPr>
    </w:p>
    <w:p w14:paraId="70DC13B4" w14:textId="569411D7" w:rsidR="00EE7734" w:rsidRPr="00EE7734" w:rsidRDefault="00F9438F" w:rsidP="00F60E75">
      <w:pPr>
        <w:spacing w:line="240" w:lineRule="auto"/>
        <w:jc w:val="both"/>
        <w:rPr>
          <w:rFonts w:asciiTheme="majorBidi" w:hAnsiTheme="majorBidi" w:cstheme="majorBidi"/>
          <w:b/>
          <w:bCs/>
          <w:sz w:val="24"/>
          <w:szCs w:val="24"/>
        </w:rPr>
      </w:pPr>
      <w:r w:rsidRPr="00F9438F">
        <w:rPr>
          <w:rFonts w:asciiTheme="majorBidi" w:hAnsiTheme="majorBidi" w:cstheme="majorBidi"/>
          <w:b/>
          <w:bCs/>
          <w:sz w:val="24"/>
          <w:szCs w:val="24"/>
        </w:rPr>
        <w:lastRenderedPageBreak/>
        <w:t>3.</w:t>
      </w:r>
      <w:r w:rsidR="00EE7734" w:rsidRPr="00F9438F">
        <w:rPr>
          <w:rFonts w:asciiTheme="majorBidi" w:hAnsiTheme="majorBidi" w:cstheme="majorBidi"/>
          <w:b/>
          <w:bCs/>
          <w:sz w:val="24"/>
          <w:szCs w:val="24"/>
        </w:rPr>
        <w:t>5 Ο Αγροτικός Συνεταιρισμός Σάμου: Συλλογικότητα, Παράδοση και Εξωστρέφεια</w:t>
      </w:r>
    </w:p>
    <w:p w14:paraId="45ECDCB2" w14:textId="5F822A3D"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Ο Ενιαίος Οινοποιητικός Αγροτικός Συνεταιρισμός Σάμου (ΕΟΣΣ) ιδρύθηκε το 1934 με σκοπό να οργανώσει την παραγωγή και εμπορία των</w:t>
      </w:r>
      <w:r w:rsidR="00E7198A">
        <w:rPr>
          <w:rFonts w:asciiTheme="majorBidi" w:hAnsiTheme="majorBidi" w:cstheme="majorBidi"/>
          <w:sz w:val="24"/>
          <w:szCs w:val="24"/>
        </w:rPr>
        <w:t xml:space="preserve"> </w:t>
      </w:r>
      <w:r w:rsidRPr="00EE7734">
        <w:rPr>
          <w:rFonts w:asciiTheme="majorBidi" w:hAnsiTheme="majorBidi" w:cstheme="majorBidi"/>
          <w:sz w:val="24"/>
          <w:szCs w:val="24"/>
        </w:rPr>
        <w:t xml:space="preserve">σαμιακών κρασιών. Από την ίδρυσή του μέχρι σήμερα, ο ΕΟΣΣ έχει αποτελέσει βασικό θεσμό κοινωνικής και οικονομικής ζωής στο νησί, οργανώνοντας πάνω από το 95% των αμπελουργών της Σάμου σε ένα ενιαίο συνεταιριστικό σχήμα. Το μοντέλο αυτό υπήρξε </w:t>
      </w:r>
      <w:r w:rsidR="00E7198A">
        <w:rPr>
          <w:rFonts w:asciiTheme="majorBidi" w:hAnsiTheme="majorBidi" w:cstheme="majorBidi"/>
          <w:sz w:val="24"/>
          <w:szCs w:val="24"/>
        </w:rPr>
        <w:t>σημαντικό</w:t>
      </w:r>
      <w:r w:rsidRPr="00EE7734">
        <w:rPr>
          <w:rFonts w:asciiTheme="majorBidi" w:hAnsiTheme="majorBidi" w:cstheme="majorBidi"/>
          <w:sz w:val="24"/>
          <w:szCs w:val="24"/>
        </w:rPr>
        <w:t xml:space="preserve"> για την επιβίωση και ανάπτυξη της τοπικής αμπελουργίας, ιδίως σε δύσκολες περιόδους, ενώ ταυτόχρονα ανέδειξε το σαμιακό κρασί σε διεθνές προϊόν </w:t>
      </w:r>
      <w:r w:rsidR="00E7198A">
        <w:rPr>
          <w:rFonts w:asciiTheme="majorBidi" w:hAnsiTheme="majorBidi" w:cstheme="majorBidi"/>
          <w:sz w:val="24"/>
          <w:szCs w:val="24"/>
        </w:rPr>
        <w:t xml:space="preserve">με </w:t>
      </w:r>
      <w:r w:rsidRPr="00EE7734">
        <w:rPr>
          <w:rFonts w:asciiTheme="majorBidi" w:hAnsiTheme="majorBidi" w:cstheme="majorBidi"/>
          <w:sz w:val="24"/>
          <w:szCs w:val="24"/>
        </w:rPr>
        <w:t>υψηλή</w:t>
      </w:r>
      <w:r w:rsidR="00E7198A">
        <w:rPr>
          <w:rFonts w:asciiTheme="majorBidi" w:hAnsiTheme="majorBidi" w:cstheme="majorBidi"/>
          <w:sz w:val="24"/>
          <w:szCs w:val="24"/>
        </w:rPr>
        <w:t xml:space="preserve"> </w:t>
      </w:r>
      <w:r w:rsidRPr="00EE7734">
        <w:rPr>
          <w:rFonts w:asciiTheme="majorBidi" w:hAnsiTheme="majorBidi" w:cstheme="majorBidi"/>
          <w:sz w:val="24"/>
          <w:szCs w:val="24"/>
        </w:rPr>
        <w:t>αναγνώριση.</w:t>
      </w:r>
    </w:p>
    <w:p w14:paraId="2ADB7FB1" w14:textId="77777777" w:rsidR="00EE7734" w:rsidRPr="00EE7734" w:rsidRDefault="00EE7734" w:rsidP="00F60E75">
      <w:pPr>
        <w:spacing w:line="240" w:lineRule="auto"/>
        <w:jc w:val="both"/>
        <w:rPr>
          <w:rFonts w:asciiTheme="majorBidi" w:hAnsiTheme="majorBidi" w:cstheme="majorBidi"/>
          <w:sz w:val="24"/>
          <w:szCs w:val="24"/>
        </w:rPr>
      </w:pPr>
    </w:p>
    <w:p w14:paraId="43527DEA" w14:textId="2DF9F577" w:rsidR="00EE7734" w:rsidRPr="00EE7734" w:rsidRDefault="00EE7734" w:rsidP="00F60E75">
      <w:pPr>
        <w:spacing w:line="240" w:lineRule="auto"/>
        <w:jc w:val="both"/>
        <w:rPr>
          <w:rFonts w:asciiTheme="majorBidi" w:hAnsiTheme="majorBidi" w:cstheme="majorBidi"/>
          <w:b/>
          <w:bCs/>
          <w:sz w:val="24"/>
          <w:szCs w:val="24"/>
        </w:rPr>
      </w:pPr>
      <w:r w:rsidRPr="00EE7734">
        <w:rPr>
          <w:rFonts w:asciiTheme="majorBidi" w:hAnsiTheme="majorBidi" w:cstheme="majorBidi"/>
          <w:b/>
          <w:bCs/>
          <w:sz w:val="24"/>
          <w:szCs w:val="24"/>
        </w:rPr>
        <w:t>Ιστορία και Εξέλιξη</w:t>
      </w:r>
    </w:p>
    <w:p w14:paraId="1FC2C1F6" w14:textId="60937C5D"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Η δημιουργία του συνεταιρισμού το 1934 υπήρξε</w:t>
      </w:r>
      <w:r w:rsidR="00F3282D" w:rsidRPr="00F3282D">
        <w:rPr>
          <w:rFonts w:asciiTheme="majorBidi" w:hAnsiTheme="majorBidi" w:cstheme="majorBidi"/>
          <w:sz w:val="24"/>
          <w:szCs w:val="24"/>
        </w:rPr>
        <w:t xml:space="preserve"> </w:t>
      </w:r>
      <w:r w:rsidR="00F3282D">
        <w:rPr>
          <w:rFonts w:asciiTheme="majorBidi" w:hAnsiTheme="majorBidi" w:cstheme="majorBidi"/>
          <w:sz w:val="24"/>
          <w:szCs w:val="24"/>
        </w:rPr>
        <w:t>μία</w:t>
      </w:r>
      <w:r w:rsidRPr="00EE7734">
        <w:rPr>
          <w:rFonts w:asciiTheme="majorBidi" w:hAnsiTheme="majorBidi" w:cstheme="majorBidi"/>
          <w:sz w:val="24"/>
          <w:szCs w:val="24"/>
        </w:rPr>
        <w:t xml:space="preserve"> στρατηγική </w:t>
      </w:r>
      <w:r w:rsidR="00F3282D">
        <w:rPr>
          <w:rFonts w:asciiTheme="majorBidi" w:hAnsiTheme="majorBidi" w:cstheme="majorBidi"/>
          <w:sz w:val="24"/>
          <w:szCs w:val="24"/>
        </w:rPr>
        <w:t>κίνηση</w:t>
      </w:r>
      <w:r w:rsidRPr="00EE7734">
        <w:rPr>
          <w:rFonts w:asciiTheme="majorBidi" w:hAnsiTheme="majorBidi" w:cstheme="majorBidi"/>
          <w:sz w:val="24"/>
          <w:szCs w:val="24"/>
        </w:rPr>
        <w:t xml:space="preserve"> στις προκλήσεις που αντιμετώπιζαν οι μικροκαλλιεργητές της Σάμου. Ο κατακερματισμός της παραγωγής, η έλλειψη υποδομών και η αδυναμία πρόσβασης στις αγορές καθιστούσαν τους παραγωγούς ευάλωτους σε μεσάζοντες και ασταθείς τιμές. Μέσα από τον συνεταιρισμό, οι αμπελουργοί απέκτησαν τη δυνατότητα συλλογικής διαχείρισης, τυποποίησης και εμπορίας του προϊόντος τους, διασφαλίζοντας καλύτερους όρους διάθεσης.</w:t>
      </w:r>
    </w:p>
    <w:p w14:paraId="0D97B1F8" w14:textId="5A482349"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 xml:space="preserve">Στη διάρκεια των δεκαετιών, ο ΕΟΣΣ προχώρησε σε σημαντικές επενδύσεις σε υποδομές οινοποίησης, αποθήκευσης και εμπορίας. Οι εγκαταστάσεις του στη Σάμο και στο </w:t>
      </w:r>
      <w:proofErr w:type="spellStart"/>
      <w:r w:rsidRPr="00EE7734">
        <w:rPr>
          <w:rFonts w:asciiTheme="majorBidi" w:hAnsiTheme="majorBidi" w:cstheme="majorBidi"/>
          <w:sz w:val="24"/>
          <w:szCs w:val="24"/>
        </w:rPr>
        <w:t>Καρλόβασι</w:t>
      </w:r>
      <w:proofErr w:type="spellEnd"/>
      <w:r w:rsidRPr="00EE7734">
        <w:rPr>
          <w:rFonts w:asciiTheme="majorBidi" w:hAnsiTheme="majorBidi" w:cstheme="majorBidi"/>
          <w:sz w:val="24"/>
          <w:szCs w:val="24"/>
        </w:rPr>
        <w:t xml:space="preserve"> αποτελούν σήμερα σύγχρονα κέντρα</w:t>
      </w:r>
      <w:r w:rsidR="004A1E10">
        <w:rPr>
          <w:rFonts w:asciiTheme="majorBidi" w:hAnsiTheme="majorBidi" w:cstheme="majorBidi"/>
          <w:sz w:val="24"/>
          <w:szCs w:val="24"/>
        </w:rPr>
        <w:t xml:space="preserve">. </w:t>
      </w:r>
      <w:r w:rsidRPr="00EE7734">
        <w:rPr>
          <w:rFonts w:asciiTheme="majorBidi" w:hAnsiTheme="majorBidi" w:cstheme="majorBidi"/>
          <w:sz w:val="24"/>
          <w:szCs w:val="24"/>
        </w:rPr>
        <w:t>Το σαμιακό κρασί – και ιδιαίτερα το γλυκό «Μοσχάτο Σάμου» – έχει κατοχυρωθεί με Προστατευόμενη Ονομασία Προέλευσης (ΠΟΠ) και εξάγεται σε περισσότερες από 20 χώρες.</w:t>
      </w:r>
    </w:p>
    <w:p w14:paraId="0F932208" w14:textId="77777777" w:rsidR="00EE7734" w:rsidRPr="00EE7734" w:rsidRDefault="00EE7734" w:rsidP="00F60E75">
      <w:pPr>
        <w:spacing w:line="240" w:lineRule="auto"/>
        <w:jc w:val="both"/>
        <w:rPr>
          <w:rFonts w:asciiTheme="majorBidi" w:hAnsiTheme="majorBidi" w:cstheme="majorBidi"/>
          <w:sz w:val="24"/>
          <w:szCs w:val="24"/>
        </w:rPr>
      </w:pPr>
    </w:p>
    <w:p w14:paraId="38619BF9" w14:textId="1C7E8602" w:rsidR="00EE7734" w:rsidRPr="00EE7734" w:rsidRDefault="00EE7734" w:rsidP="00F60E75">
      <w:pPr>
        <w:spacing w:line="240" w:lineRule="auto"/>
        <w:jc w:val="both"/>
        <w:rPr>
          <w:rFonts w:asciiTheme="majorBidi" w:hAnsiTheme="majorBidi" w:cstheme="majorBidi"/>
          <w:b/>
          <w:bCs/>
          <w:sz w:val="24"/>
          <w:szCs w:val="24"/>
        </w:rPr>
      </w:pPr>
      <w:r w:rsidRPr="00EE7734">
        <w:rPr>
          <w:rFonts w:asciiTheme="majorBidi" w:hAnsiTheme="majorBidi" w:cstheme="majorBidi"/>
          <w:b/>
          <w:bCs/>
          <w:sz w:val="24"/>
          <w:szCs w:val="24"/>
        </w:rPr>
        <w:t>Δραστηριότητες και Επιτεύγματα</w:t>
      </w:r>
    </w:p>
    <w:p w14:paraId="13A96957" w14:textId="77777777"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Οι βασικές δράσεις του ΕΟΣΣ περιλαμβάνουν:</w:t>
      </w:r>
    </w:p>
    <w:p w14:paraId="653AE5D3" w14:textId="77777777" w:rsidR="00EE7734" w:rsidRPr="00EE7734" w:rsidRDefault="00EE7734" w:rsidP="00F60E75">
      <w:pPr>
        <w:numPr>
          <w:ilvl w:val="0"/>
          <w:numId w:val="30"/>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Συλλογική οργάνωση παραγωγής – συγκεντρώνει τη σοδειά όλων σχεδόν των αμπελουργών, διασφαλίζοντας σταθερή ποιότητα και δυνατότητα μαζικής διάθεσης.</w:t>
      </w:r>
    </w:p>
    <w:p w14:paraId="1F8FCAD6" w14:textId="77777777" w:rsidR="00EE7734" w:rsidRPr="00EE7734" w:rsidRDefault="00EE7734" w:rsidP="00F60E75">
      <w:pPr>
        <w:numPr>
          <w:ilvl w:val="0"/>
          <w:numId w:val="30"/>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Οινοποίηση και τυποποίηση – λειτουργεί σύγχρονα οινοποιεία και εφαρμόζει υψηλά πρότυπα ποιότητας.</w:t>
      </w:r>
    </w:p>
    <w:p w14:paraId="6A653EE5" w14:textId="77777777" w:rsidR="00EE7734" w:rsidRPr="00EE7734" w:rsidRDefault="00EE7734" w:rsidP="00F60E75">
      <w:pPr>
        <w:numPr>
          <w:ilvl w:val="0"/>
          <w:numId w:val="30"/>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Εξαγωγική δραστηριότητα – περίπου το 70% της παραγωγής εξάγεται, αποτελώντας βασικό πόρο εξωστρέφειας για την τοπική οικονομία.</w:t>
      </w:r>
    </w:p>
    <w:p w14:paraId="492AB826" w14:textId="77777777" w:rsidR="00EE7734" w:rsidRPr="00EE7734" w:rsidRDefault="00EE7734" w:rsidP="00F60E75">
      <w:pPr>
        <w:numPr>
          <w:ilvl w:val="0"/>
          <w:numId w:val="30"/>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Στήριξη τοπικής κοινωνίας – ο συνεταιρισμός απασχολεί προσωπικό, ενισχύει έμμεσα εκατοντάδες οικογένειες και συμβάλλει στη διατήρηση του αγροτικού πληθυσμού στο νησί.</w:t>
      </w:r>
    </w:p>
    <w:p w14:paraId="7625BFC4" w14:textId="5E45E1B3" w:rsidR="00EE7734" w:rsidRPr="00EE7734" w:rsidRDefault="00EE7734" w:rsidP="00F60E75">
      <w:pPr>
        <w:numPr>
          <w:ilvl w:val="0"/>
          <w:numId w:val="30"/>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Πολιτιστικός και κοινωνικός ρόλος – προβάλλει τη σαμιακή παράδοση και τα τοπικά προϊόντα, ενώ παράλληλα συμμετέχει σε δράσεις κοινωνικής ευθύνης.</w:t>
      </w:r>
    </w:p>
    <w:p w14:paraId="213AB405" w14:textId="77777777"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Ο ΕΟΣΣ είναι ουσιαστικά ο «οικονομικός πνεύμονας» της Σάμου, καθώς η αμπελουργία και το κρασί αποτελούν το κύριο παραγωγικό στήριγμα του νησιού.</w:t>
      </w:r>
    </w:p>
    <w:p w14:paraId="6418FA5B" w14:textId="77777777" w:rsidR="00EE7734" w:rsidRPr="00EE7734" w:rsidRDefault="00EE7734" w:rsidP="00F60E75">
      <w:pPr>
        <w:spacing w:line="240" w:lineRule="auto"/>
        <w:jc w:val="both"/>
        <w:rPr>
          <w:rFonts w:asciiTheme="majorBidi" w:hAnsiTheme="majorBidi" w:cstheme="majorBidi"/>
          <w:sz w:val="24"/>
          <w:szCs w:val="24"/>
        </w:rPr>
      </w:pPr>
    </w:p>
    <w:p w14:paraId="312FA6F6" w14:textId="477A26ED"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lastRenderedPageBreak/>
        <w:t xml:space="preserve">Ο συνεταιρισμός της Σάμου </w:t>
      </w:r>
      <w:r w:rsidR="00713FBA">
        <w:rPr>
          <w:rFonts w:asciiTheme="majorBidi" w:hAnsiTheme="majorBidi" w:cstheme="majorBidi"/>
          <w:sz w:val="24"/>
          <w:szCs w:val="24"/>
        </w:rPr>
        <w:t>διατρέχεται από</w:t>
      </w:r>
      <w:r w:rsidRPr="00EE7734">
        <w:rPr>
          <w:rFonts w:asciiTheme="majorBidi" w:hAnsiTheme="majorBidi" w:cstheme="majorBidi"/>
          <w:sz w:val="24"/>
          <w:szCs w:val="24"/>
        </w:rPr>
        <w:t>:</w:t>
      </w:r>
    </w:p>
    <w:p w14:paraId="0C24F89F" w14:textId="77777777" w:rsidR="00EE7734" w:rsidRPr="00EE7734" w:rsidRDefault="00EE7734" w:rsidP="00F60E75">
      <w:pPr>
        <w:numPr>
          <w:ilvl w:val="0"/>
          <w:numId w:val="31"/>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Συλλογική διακυβέρνηση – οι αποφάσεις λαμβάνονται δημοκρατικά από τα μέλη, με βάση την αρχή «ένας άνθρωπος – μία ψήφος».</w:t>
      </w:r>
    </w:p>
    <w:p w14:paraId="0162A9A8" w14:textId="77777777" w:rsidR="00EE7734" w:rsidRPr="00EE7734" w:rsidRDefault="00EE7734" w:rsidP="00F60E75">
      <w:pPr>
        <w:numPr>
          <w:ilvl w:val="0"/>
          <w:numId w:val="31"/>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Συλλογικό όφελος – στόχος δεν είναι το ατομικό κέρδος αλλά η βελτίωση της θέσης όλων των μελών και της τοπικής κοινωνίας.</w:t>
      </w:r>
    </w:p>
    <w:p w14:paraId="411346DB" w14:textId="77777777" w:rsidR="00EE7734" w:rsidRPr="00EE7734" w:rsidRDefault="00EE7734" w:rsidP="00F60E75">
      <w:pPr>
        <w:numPr>
          <w:ilvl w:val="0"/>
          <w:numId w:val="31"/>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Ανθεκτικότητα – η συνεταιριστική μορφή επέτρεψε στην αμπελουργία της Σάμου να επιβιώσει ακόμη και σε περιόδους κρίσης.</w:t>
      </w:r>
    </w:p>
    <w:p w14:paraId="1B921B93" w14:textId="77777777" w:rsidR="00EE7734" w:rsidRPr="00EE7734" w:rsidRDefault="00EE7734" w:rsidP="00F60E75">
      <w:pPr>
        <w:numPr>
          <w:ilvl w:val="0"/>
          <w:numId w:val="31"/>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Τοπική ανάπτυξη – τα κέρδη και οι επενδύσεις επιστρέφουν στην τοπική κοινωνία, δημιουργώντας έναν κύκλο αλληλεγγύης και ανάπτυξης.</w:t>
      </w:r>
    </w:p>
    <w:p w14:paraId="4F389771" w14:textId="77777777" w:rsidR="00EE7734" w:rsidRPr="00EE7734" w:rsidRDefault="00EE7734" w:rsidP="00F60E75">
      <w:pPr>
        <w:spacing w:line="240" w:lineRule="auto"/>
        <w:jc w:val="both"/>
        <w:rPr>
          <w:rFonts w:asciiTheme="majorBidi" w:hAnsiTheme="majorBidi" w:cstheme="majorBidi"/>
          <w:sz w:val="24"/>
          <w:szCs w:val="24"/>
        </w:rPr>
      </w:pPr>
    </w:p>
    <w:p w14:paraId="02ABC9C0" w14:textId="578D3625" w:rsidR="00EE7734" w:rsidRPr="00EE7734" w:rsidRDefault="00EE7734" w:rsidP="00F60E75">
      <w:pPr>
        <w:spacing w:line="240" w:lineRule="auto"/>
        <w:jc w:val="both"/>
        <w:rPr>
          <w:rFonts w:asciiTheme="majorBidi" w:hAnsiTheme="majorBidi" w:cstheme="majorBidi"/>
          <w:b/>
          <w:bCs/>
          <w:sz w:val="24"/>
          <w:szCs w:val="24"/>
        </w:rPr>
      </w:pPr>
      <w:r w:rsidRPr="00EE7734">
        <w:rPr>
          <w:rFonts w:asciiTheme="majorBidi" w:hAnsiTheme="majorBidi" w:cstheme="majorBidi"/>
          <w:b/>
          <w:bCs/>
          <w:sz w:val="24"/>
          <w:szCs w:val="24"/>
        </w:rPr>
        <w:t>ΕΟΣΣ και Στόχοι Βιώσιμης Ανάπτυξης</w:t>
      </w:r>
    </w:p>
    <w:p w14:paraId="136769B3" w14:textId="77777777"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Η λειτουργία του ΕΟΣΣ συνδέεται με πολλούς Στόχους Βιώσιμης Ανάπτυξης:</w:t>
      </w:r>
    </w:p>
    <w:p w14:paraId="014EAC2F" w14:textId="77777777" w:rsidR="00EE7734" w:rsidRPr="00EE7734" w:rsidRDefault="00EE7734" w:rsidP="00F60E75">
      <w:pPr>
        <w:numPr>
          <w:ilvl w:val="0"/>
          <w:numId w:val="32"/>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SDG 8: Αξιοπρεπής Εργασία και Οικονομική Ανάπτυξη – δημιουργία σταθερού εισοδήματος για χιλιάδες παραγωγούς.</w:t>
      </w:r>
    </w:p>
    <w:p w14:paraId="42303B60" w14:textId="77777777" w:rsidR="00EE7734" w:rsidRPr="00EE7734" w:rsidRDefault="00EE7734" w:rsidP="00F60E75">
      <w:pPr>
        <w:numPr>
          <w:ilvl w:val="0"/>
          <w:numId w:val="32"/>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SDG 12: Υπεύθυνη Κατανάλωση και Παραγωγή – προώθηση βιώσιμων πρακτικών καλλιέργειας και παραγωγής.</w:t>
      </w:r>
    </w:p>
    <w:p w14:paraId="4F62A379" w14:textId="77777777" w:rsidR="00EE7734" w:rsidRPr="00EE7734" w:rsidRDefault="00EE7734" w:rsidP="00F60E75">
      <w:pPr>
        <w:numPr>
          <w:ilvl w:val="0"/>
          <w:numId w:val="32"/>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SDG 11: Βιώσιμες Πόλεις και Κοινότητες – ενίσχυση της κοινωνικής συνοχής σε μια νησιωτική κοινότητα με περιορισμένους πόρους.</w:t>
      </w:r>
    </w:p>
    <w:p w14:paraId="3CD88489" w14:textId="1919DF41" w:rsidR="00EE7734" w:rsidRDefault="00EE7734" w:rsidP="00F60E75">
      <w:pPr>
        <w:numPr>
          <w:ilvl w:val="0"/>
          <w:numId w:val="32"/>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SDG 16: Ειρήνη, Δικαιοσύνη και Ισχυροί Θεσμοί – δημοκρατική διακυβέρνηση, διαφάνεια στις διαδικασίες.</w:t>
      </w:r>
    </w:p>
    <w:p w14:paraId="6CA3FCDE" w14:textId="77777777" w:rsidR="009F6621" w:rsidRPr="00EE7734" w:rsidRDefault="009F6621" w:rsidP="00F3282D">
      <w:pPr>
        <w:spacing w:line="240" w:lineRule="auto"/>
        <w:ind w:left="360"/>
        <w:jc w:val="both"/>
        <w:rPr>
          <w:rFonts w:asciiTheme="majorBidi" w:hAnsiTheme="majorBidi" w:cstheme="majorBidi"/>
          <w:sz w:val="24"/>
          <w:szCs w:val="24"/>
        </w:rPr>
      </w:pPr>
    </w:p>
    <w:p w14:paraId="0440E8D1" w14:textId="6A28B01B" w:rsidR="00EE7734" w:rsidRPr="00EE7734" w:rsidRDefault="00EE7734" w:rsidP="00F60E75">
      <w:pPr>
        <w:spacing w:line="240" w:lineRule="auto"/>
        <w:jc w:val="both"/>
        <w:rPr>
          <w:rFonts w:asciiTheme="majorBidi" w:hAnsiTheme="majorBidi" w:cstheme="majorBidi"/>
          <w:b/>
          <w:bCs/>
          <w:sz w:val="24"/>
          <w:szCs w:val="24"/>
        </w:rPr>
      </w:pPr>
      <w:r w:rsidRPr="00EE7734">
        <w:rPr>
          <w:rFonts w:asciiTheme="majorBidi" w:hAnsiTheme="majorBidi" w:cstheme="majorBidi"/>
          <w:b/>
          <w:bCs/>
          <w:sz w:val="24"/>
          <w:szCs w:val="24"/>
        </w:rPr>
        <w:t>Σημασία για την παρούσα έρευνα</w:t>
      </w:r>
    </w:p>
    <w:p w14:paraId="49304682" w14:textId="41F945FC" w:rsidR="00EE7734" w:rsidRPr="00EE7734"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 xml:space="preserve">Ο ΕΟΣΣ </w:t>
      </w:r>
      <w:r w:rsidR="00F3282D">
        <w:rPr>
          <w:rFonts w:asciiTheme="majorBidi" w:hAnsiTheme="majorBidi" w:cstheme="majorBidi"/>
          <w:sz w:val="24"/>
          <w:szCs w:val="24"/>
        </w:rPr>
        <w:t xml:space="preserve">συμβάλλει ως </w:t>
      </w:r>
      <w:proofErr w:type="spellStart"/>
      <w:r w:rsidRPr="00EE7734">
        <w:rPr>
          <w:rFonts w:asciiTheme="majorBidi" w:hAnsiTheme="majorBidi" w:cstheme="majorBidi"/>
          <w:sz w:val="24"/>
          <w:szCs w:val="24"/>
        </w:rPr>
        <w:t>case</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study</w:t>
      </w:r>
      <w:proofErr w:type="spellEnd"/>
      <w:r w:rsidRPr="00EE7734">
        <w:rPr>
          <w:rFonts w:asciiTheme="majorBidi" w:hAnsiTheme="majorBidi" w:cstheme="majorBidi"/>
          <w:sz w:val="24"/>
          <w:szCs w:val="24"/>
        </w:rPr>
        <w:t xml:space="preserve"> </w:t>
      </w:r>
      <w:r w:rsidR="00F3282D">
        <w:rPr>
          <w:rFonts w:asciiTheme="majorBidi" w:hAnsiTheme="majorBidi" w:cstheme="majorBidi"/>
          <w:sz w:val="24"/>
          <w:szCs w:val="24"/>
        </w:rPr>
        <w:t>σ</w:t>
      </w:r>
      <w:r w:rsidRPr="00EE7734">
        <w:rPr>
          <w:rFonts w:asciiTheme="majorBidi" w:hAnsiTheme="majorBidi" w:cstheme="majorBidi"/>
          <w:sz w:val="24"/>
          <w:szCs w:val="24"/>
        </w:rPr>
        <w:t>τη</w:t>
      </w:r>
      <w:r w:rsidR="00F3282D">
        <w:rPr>
          <w:rFonts w:asciiTheme="majorBidi" w:hAnsiTheme="majorBidi" w:cstheme="majorBidi"/>
          <w:sz w:val="24"/>
          <w:szCs w:val="24"/>
        </w:rPr>
        <w:t>ν</w:t>
      </w:r>
      <w:r w:rsidRPr="00EE7734">
        <w:rPr>
          <w:rFonts w:asciiTheme="majorBidi" w:hAnsiTheme="majorBidi" w:cstheme="majorBidi"/>
          <w:sz w:val="24"/>
          <w:szCs w:val="24"/>
        </w:rPr>
        <w:t xml:space="preserve"> διατριβή, καθώς:</w:t>
      </w:r>
    </w:p>
    <w:p w14:paraId="5C0DC5FD" w14:textId="77777777" w:rsidR="00EE7734" w:rsidRPr="00EE7734" w:rsidRDefault="00EE7734" w:rsidP="00F60E75">
      <w:pPr>
        <w:numPr>
          <w:ilvl w:val="0"/>
          <w:numId w:val="33"/>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αποδεικνύει πώς οι συνεταιρισμοί μπορούν να αποτελέσουν θεμέλιο της κοινωνικής οικονομίας,</w:t>
      </w:r>
    </w:p>
    <w:p w14:paraId="17714FCF" w14:textId="77777777" w:rsidR="00EE7734" w:rsidRPr="00EE7734" w:rsidRDefault="00EE7734" w:rsidP="00F60E75">
      <w:pPr>
        <w:numPr>
          <w:ilvl w:val="0"/>
          <w:numId w:val="33"/>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δείχνει ότι η συλλογική δράση ενισχύει την οικονομική και κοινωνική ανθεκτικότητα σε νησιωτικές περιοχές,</w:t>
      </w:r>
    </w:p>
    <w:p w14:paraId="710F63F4" w14:textId="77777777" w:rsidR="00EE7734" w:rsidRPr="00EE7734" w:rsidRDefault="00EE7734" w:rsidP="00F60E75">
      <w:pPr>
        <w:numPr>
          <w:ilvl w:val="0"/>
          <w:numId w:val="33"/>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συνδέει την τοπική παραγωγή με διεθνείς αγορές, δείχνοντας τη διάσταση της εξωστρέφειας,</w:t>
      </w:r>
    </w:p>
    <w:p w14:paraId="767A8AD6" w14:textId="77777777" w:rsidR="00EE7734" w:rsidRPr="00EE7734" w:rsidRDefault="00EE7734" w:rsidP="00F60E75">
      <w:pPr>
        <w:numPr>
          <w:ilvl w:val="0"/>
          <w:numId w:val="33"/>
        </w:numPr>
        <w:spacing w:line="240" w:lineRule="auto"/>
        <w:jc w:val="both"/>
        <w:rPr>
          <w:rFonts w:asciiTheme="majorBidi" w:hAnsiTheme="majorBidi" w:cstheme="majorBidi"/>
          <w:sz w:val="24"/>
          <w:szCs w:val="24"/>
        </w:rPr>
      </w:pPr>
      <w:r w:rsidRPr="00EE7734">
        <w:rPr>
          <w:rFonts w:asciiTheme="majorBidi" w:hAnsiTheme="majorBidi" w:cstheme="majorBidi"/>
          <w:sz w:val="24"/>
          <w:szCs w:val="24"/>
        </w:rPr>
        <w:t>αποτελεί πρότυπο ενσωμάτωσης (</w:t>
      </w:r>
      <w:proofErr w:type="spellStart"/>
      <w:r w:rsidRPr="00EE7734">
        <w:rPr>
          <w:rFonts w:asciiTheme="majorBidi" w:hAnsiTheme="majorBidi" w:cstheme="majorBidi"/>
          <w:sz w:val="24"/>
          <w:szCs w:val="24"/>
        </w:rPr>
        <w:t>embeddedness</w:t>
      </w:r>
      <w:proofErr w:type="spellEnd"/>
      <w:r w:rsidRPr="00EE7734">
        <w:rPr>
          <w:rFonts w:asciiTheme="majorBidi" w:hAnsiTheme="majorBidi" w:cstheme="majorBidi"/>
          <w:sz w:val="24"/>
          <w:szCs w:val="24"/>
        </w:rPr>
        <w:t xml:space="preserve">) των </w:t>
      </w:r>
      <w:proofErr w:type="spellStart"/>
      <w:r w:rsidRPr="00EE7734">
        <w:rPr>
          <w:rFonts w:asciiTheme="majorBidi" w:hAnsiTheme="majorBidi" w:cstheme="majorBidi"/>
          <w:sz w:val="24"/>
          <w:szCs w:val="24"/>
        </w:rPr>
        <w:t>SDGs</w:t>
      </w:r>
      <w:proofErr w:type="spellEnd"/>
      <w:r w:rsidRPr="00EE7734">
        <w:rPr>
          <w:rFonts w:asciiTheme="majorBidi" w:hAnsiTheme="majorBidi" w:cstheme="majorBidi"/>
          <w:sz w:val="24"/>
          <w:szCs w:val="24"/>
        </w:rPr>
        <w:t xml:space="preserve"> σε μια τοπική κοινωνία.</w:t>
      </w:r>
    </w:p>
    <w:p w14:paraId="562D360B" w14:textId="77777777" w:rsidR="00EE7734" w:rsidRPr="00EE7734" w:rsidRDefault="00EE7734" w:rsidP="00F60E75">
      <w:pPr>
        <w:spacing w:line="240" w:lineRule="auto"/>
        <w:jc w:val="both"/>
        <w:rPr>
          <w:rFonts w:asciiTheme="majorBidi" w:hAnsiTheme="majorBidi" w:cstheme="majorBidi"/>
          <w:sz w:val="24"/>
          <w:szCs w:val="24"/>
        </w:rPr>
      </w:pPr>
    </w:p>
    <w:p w14:paraId="61F6AAB6" w14:textId="7199BA13" w:rsidR="001226EE" w:rsidRPr="001226EE" w:rsidRDefault="00EE7734" w:rsidP="00F60E75">
      <w:pPr>
        <w:spacing w:line="240" w:lineRule="auto"/>
        <w:jc w:val="both"/>
        <w:rPr>
          <w:rFonts w:asciiTheme="majorBidi" w:hAnsiTheme="majorBidi" w:cstheme="majorBidi"/>
          <w:sz w:val="24"/>
          <w:szCs w:val="24"/>
        </w:rPr>
      </w:pPr>
      <w:r w:rsidRPr="00EE7734">
        <w:rPr>
          <w:rFonts w:asciiTheme="majorBidi" w:hAnsiTheme="majorBidi" w:cstheme="majorBidi"/>
          <w:sz w:val="24"/>
          <w:szCs w:val="24"/>
        </w:rPr>
        <w:t xml:space="preserve">Στο πλαίσιο της διατριβής, ο ΕΟΣΣ θα αναλυθεί συγκριτικά με τα υπόλοιπα </w:t>
      </w:r>
      <w:proofErr w:type="spellStart"/>
      <w:r w:rsidRPr="00EE7734">
        <w:rPr>
          <w:rFonts w:asciiTheme="majorBidi" w:hAnsiTheme="majorBidi" w:cstheme="majorBidi"/>
          <w:sz w:val="24"/>
          <w:szCs w:val="24"/>
        </w:rPr>
        <w:t>case</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studies</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El</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Sistema</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Greece</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Reto</w:t>
      </w:r>
      <w:proofErr w:type="spellEnd"/>
      <w:r w:rsidRPr="00EE7734">
        <w:rPr>
          <w:rFonts w:asciiTheme="majorBidi" w:hAnsiTheme="majorBidi" w:cstheme="majorBidi"/>
          <w:sz w:val="24"/>
          <w:szCs w:val="24"/>
        </w:rPr>
        <w:t xml:space="preserve"> </w:t>
      </w:r>
      <w:proofErr w:type="spellStart"/>
      <w:r w:rsidRPr="00EE7734">
        <w:rPr>
          <w:rFonts w:asciiTheme="majorBidi" w:hAnsiTheme="majorBidi" w:cstheme="majorBidi"/>
          <w:sz w:val="24"/>
          <w:szCs w:val="24"/>
        </w:rPr>
        <w:t>Hellas</w:t>
      </w:r>
      <w:proofErr w:type="spellEnd"/>
      <w:r w:rsidRPr="00EE7734">
        <w:rPr>
          <w:rFonts w:asciiTheme="majorBidi" w:hAnsiTheme="majorBidi" w:cstheme="majorBidi"/>
          <w:sz w:val="24"/>
          <w:szCs w:val="24"/>
        </w:rPr>
        <w:t xml:space="preserve">, Σχεδία, </w:t>
      </w:r>
      <w:proofErr w:type="spellStart"/>
      <w:r w:rsidRPr="00EE7734">
        <w:rPr>
          <w:rFonts w:asciiTheme="majorBidi" w:hAnsiTheme="majorBidi" w:cstheme="majorBidi"/>
          <w:sz w:val="24"/>
          <w:szCs w:val="24"/>
        </w:rPr>
        <w:t>Βελβεντός</w:t>
      </w:r>
      <w:proofErr w:type="spellEnd"/>
      <w:r w:rsidRPr="00EE7734">
        <w:rPr>
          <w:rFonts w:asciiTheme="majorBidi" w:hAnsiTheme="majorBidi" w:cstheme="majorBidi"/>
          <w:sz w:val="24"/>
          <w:szCs w:val="24"/>
        </w:rPr>
        <w:t>), ώστε να αναδειχθούν οι διαφορετικοί δρόμοι μέσω των οποίων η κοινωνική οικονομία στην Ελλάδα προάγει την κοινωνική ένταξη, την ανθεκτικότητα και την επίτευξη των Στόχων Βιώσιμης Ανάπτυξης</w:t>
      </w:r>
      <w:r w:rsidR="002D7AFB" w:rsidRPr="002D7AFB">
        <w:rPr>
          <w:rFonts w:asciiTheme="majorBidi" w:hAnsiTheme="majorBidi" w:cstheme="majorBidi"/>
          <w:sz w:val="24"/>
          <w:szCs w:val="24"/>
        </w:rPr>
        <w:t>.</w:t>
      </w:r>
      <w:r w:rsidR="001226EE" w:rsidRPr="001226EE">
        <w:rPr>
          <w:rFonts w:asciiTheme="majorBidi" w:hAnsiTheme="majorBidi" w:cstheme="majorBidi"/>
          <w:sz w:val="24"/>
          <w:szCs w:val="24"/>
        </w:rPr>
        <w:br/>
      </w:r>
    </w:p>
    <w:p w14:paraId="28CA480C" w14:textId="1FFE8643" w:rsidR="001226EE" w:rsidRPr="009F6621" w:rsidRDefault="009F6621" w:rsidP="00F60E75">
      <w:pPr>
        <w:spacing w:line="240" w:lineRule="auto"/>
        <w:jc w:val="both"/>
        <w:rPr>
          <w:rFonts w:asciiTheme="majorBidi" w:hAnsiTheme="majorBidi" w:cstheme="majorBidi"/>
          <w:sz w:val="24"/>
          <w:szCs w:val="24"/>
        </w:rPr>
      </w:pPr>
      <w:r>
        <w:rPr>
          <w:rFonts w:asciiTheme="majorBidi" w:hAnsiTheme="majorBidi" w:cstheme="majorBidi"/>
          <w:b/>
          <w:bCs/>
          <w:sz w:val="24"/>
          <w:szCs w:val="24"/>
        </w:rPr>
        <w:lastRenderedPageBreak/>
        <w:t>4.</w:t>
      </w:r>
      <w:r w:rsidR="001226EE" w:rsidRPr="009F6621">
        <w:rPr>
          <w:rFonts w:asciiTheme="majorBidi" w:hAnsiTheme="majorBidi" w:cstheme="majorBidi"/>
          <w:b/>
          <w:bCs/>
          <w:sz w:val="24"/>
          <w:szCs w:val="24"/>
        </w:rPr>
        <w:t>Μεθοδολογία</w:t>
      </w:r>
    </w:p>
    <w:p w14:paraId="2E05FA3E" w14:textId="0D250888" w:rsidR="001226EE" w:rsidRPr="001226EE" w:rsidRDefault="001226EE" w:rsidP="00F60E75">
      <w:pPr>
        <w:spacing w:line="240" w:lineRule="auto"/>
        <w:jc w:val="both"/>
        <w:rPr>
          <w:rFonts w:asciiTheme="majorBidi" w:hAnsiTheme="majorBidi" w:cstheme="majorBidi"/>
          <w:sz w:val="24"/>
          <w:szCs w:val="24"/>
        </w:rPr>
      </w:pPr>
      <w:r w:rsidRPr="001226EE">
        <w:rPr>
          <w:rFonts w:asciiTheme="majorBidi" w:hAnsiTheme="majorBidi" w:cstheme="majorBidi"/>
          <w:sz w:val="24"/>
          <w:szCs w:val="24"/>
        </w:rPr>
        <w:t>Η έρευνα θα είναι ποιοτική και συγκριτική.</w:t>
      </w:r>
      <w:r w:rsidR="00704E82">
        <w:rPr>
          <w:rFonts w:asciiTheme="majorBidi" w:hAnsiTheme="majorBidi" w:cstheme="majorBidi"/>
          <w:sz w:val="24"/>
          <w:szCs w:val="24"/>
        </w:rPr>
        <w:t xml:space="preserve"> Σ</w:t>
      </w:r>
      <w:r w:rsidR="00F3282D">
        <w:rPr>
          <w:rFonts w:asciiTheme="majorBidi" w:hAnsiTheme="majorBidi" w:cstheme="majorBidi"/>
          <w:sz w:val="24"/>
          <w:szCs w:val="24"/>
        </w:rPr>
        <w:t xml:space="preserve">ε όλους </w:t>
      </w:r>
      <w:r w:rsidR="00704E82">
        <w:rPr>
          <w:rFonts w:asciiTheme="majorBidi" w:hAnsiTheme="majorBidi" w:cstheme="majorBidi"/>
          <w:sz w:val="24"/>
          <w:szCs w:val="24"/>
        </w:rPr>
        <w:t xml:space="preserve">τους υπό διερεύνηση οργανισμούς θα διεξαχθεί πρωτότυπη έρευνα. </w:t>
      </w:r>
    </w:p>
    <w:p w14:paraId="495A5227" w14:textId="62B7D13A" w:rsidR="001226EE" w:rsidRPr="00810473" w:rsidRDefault="001226EE" w:rsidP="00F60E75">
      <w:pPr>
        <w:spacing w:line="240" w:lineRule="auto"/>
        <w:jc w:val="both"/>
        <w:rPr>
          <w:rFonts w:asciiTheme="majorBidi" w:hAnsiTheme="majorBidi" w:cstheme="majorBidi"/>
          <w:sz w:val="24"/>
          <w:szCs w:val="24"/>
        </w:rPr>
      </w:pPr>
      <w:proofErr w:type="spellStart"/>
      <w:r w:rsidRPr="001226EE">
        <w:rPr>
          <w:rFonts w:asciiTheme="majorBidi" w:hAnsiTheme="majorBidi" w:cstheme="majorBidi"/>
          <w:sz w:val="24"/>
          <w:szCs w:val="24"/>
        </w:rPr>
        <w:t>Case</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studies</w:t>
      </w:r>
      <w:proofErr w:type="spellEnd"/>
      <w:r w:rsidRPr="001226EE">
        <w:rPr>
          <w:rFonts w:asciiTheme="majorBidi" w:hAnsiTheme="majorBidi" w:cstheme="majorBidi"/>
          <w:sz w:val="24"/>
          <w:szCs w:val="24"/>
        </w:rPr>
        <w:t>: Πέντε διαφορετικές περιπτώσεις (</w:t>
      </w:r>
      <w:proofErr w:type="spellStart"/>
      <w:r w:rsidRPr="001226EE">
        <w:rPr>
          <w:rFonts w:asciiTheme="majorBidi" w:hAnsiTheme="majorBidi" w:cstheme="majorBidi"/>
          <w:sz w:val="24"/>
          <w:szCs w:val="24"/>
        </w:rPr>
        <w:t>El</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Sistema</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Greece</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Reto</w:t>
      </w:r>
      <w:proofErr w:type="spellEnd"/>
      <w:r w:rsidRPr="001226EE">
        <w:rPr>
          <w:rFonts w:asciiTheme="majorBidi" w:hAnsiTheme="majorBidi" w:cstheme="majorBidi"/>
          <w:sz w:val="24"/>
          <w:szCs w:val="24"/>
        </w:rPr>
        <w:t xml:space="preserve"> </w:t>
      </w:r>
      <w:proofErr w:type="spellStart"/>
      <w:r w:rsidRPr="001226EE">
        <w:rPr>
          <w:rFonts w:asciiTheme="majorBidi" w:hAnsiTheme="majorBidi" w:cstheme="majorBidi"/>
          <w:sz w:val="24"/>
          <w:szCs w:val="24"/>
        </w:rPr>
        <w:t>Hellas</w:t>
      </w:r>
      <w:proofErr w:type="spellEnd"/>
      <w:r w:rsidRPr="001226EE">
        <w:rPr>
          <w:rFonts w:asciiTheme="majorBidi" w:hAnsiTheme="majorBidi" w:cstheme="majorBidi"/>
          <w:sz w:val="24"/>
          <w:szCs w:val="24"/>
        </w:rPr>
        <w:t xml:space="preserve">, Σχεδία, </w:t>
      </w:r>
      <w:proofErr w:type="spellStart"/>
      <w:r w:rsidR="009F6621">
        <w:rPr>
          <w:rFonts w:asciiTheme="majorBidi" w:hAnsiTheme="majorBidi" w:cstheme="majorBidi"/>
          <w:sz w:val="24"/>
          <w:szCs w:val="24"/>
        </w:rPr>
        <w:t>Συναιτερισμοί</w:t>
      </w:r>
      <w:proofErr w:type="spellEnd"/>
      <w:r w:rsidR="009F6621">
        <w:rPr>
          <w:rFonts w:asciiTheme="majorBidi" w:hAnsiTheme="majorBidi" w:cstheme="majorBidi"/>
          <w:sz w:val="24"/>
          <w:szCs w:val="24"/>
        </w:rPr>
        <w:t xml:space="preserve"> </w:t>
      </w:r>
      <w:proofErr w:type="spellStart"/>
      <w:r w:rsidRPr="001226EE">
        <w:rPr>
          <w:rFonts w:asciiTheme="majorBidi" w:hAnsiTheme="majorBidi" w:cstheme="majorBidi"/>
          <w:sz w:val="24"/>
          <w:szCs w:val="24"/>
        </w:rPr>
        <w:t>Βελβεντ</w:t>
      </w:r>
      <w:r w:rsidR="009F6621">
        <w:rPr>
          <w:rFonts w:asciiTheme="majorBidi" w:hAnsiTheme="majorBidi" w:cstheme="majorBidi"/>
          <w:sz w:val="24"/>
          <w:szCs w:val="24"/>
        </w:rPr>
        <w:t>ού</w:t>
      </w:r>
      <w:proofErr w:type="spellEnd"/>
      <w:r w:rsidR="009F6621">
        <w:rPr>
          <w:rFonts w:asciiTheme="majorBidi" w:hAnsiTheme="majorBidi" w:cstheme="majorBidi"/>
          <w:sz w:val="24"/>
          <w:szCs w:val="24"/>
        </w:rPr>
        <w:t xml:space="preserve"> και </w:t>
      </w:r>
      <w:r w:rsidRPr="001226EE">
        <w:rPr>
          <w:rFonts w:asciiTheme="majorBidi" w:hAnsiTheme="majorBidi" w:cstheme="majorBidi"/>
          <w:sz w:val="24"/>
          <w:szCs w:val="24"/>
        </w:rPr>
        <w:t>Σάμο</w:t>
      </w:r>
      <w:r w:rsidR="009F6621">
        <w:rPr>
          <w:rFonts w:asciiTheme="majorBidi" w:hAnsiTheme="majorBidi" w:cstheme="majorBidi"/>
          <w:sz w:val="24"/>
          <w:szCs w:val="24"/>
        </w:rPr>
        <w:t>υ</w:t>
      </w:r>
      <w:r w:rsidRPr="001226EE">
        <w:rPr>
          <w:rFonts w:asciiTheme="majorBidi" w:hAnsiTheme="majorBidi" w:cstheme="majorBidi"/>
          <w:sz w:val="24"/>
          <w:szCs w:val="24"/>
        </w:rPr>
        <w:t>).</w:t>
      </w:r>
    </w:p>
    <w:p w14:paraId="2C47E3EF" w14:textId="018BBD64" w:rsidR="001226EE" w:rsidRPr="001226EE" w:rsidRDefault="001226EE" w:rsidP="00F60E75">
      <w:pPr>
        <w:spacing w:line="240" w:lineRule="auto"/>
        <w:jc w:val="both"/>
        <w:rPr>
          <w:rFonts w:asciiTheme="majorBidi" w:hAnsiTheme="majorBidi" w:cstheme="majorBidi"/>
          <w:sz w:val="24"/>
          <w:szCs w:val="24"/>
          <w:lang w:val="en-US"/>
        </w:rPr>
      </w:pPr>
      <w:r w:rsidRPr="001226EE">
        <w:rPr>
          <w:rFonts w:asciiTheme="majorBidi" w:hAnsiTheme="majorBidi" w:cstheme="majorBidi"/>
          <w:sz w:val="24"/>
          <w:szCs w:val="24"/>
        </w:rPr>
        <w:t>Συλλογή δεδομένων:</w:t>
      </w:r>
    </w:p>
    <w:p w14:paraId="5D0012FA" w14:textId="7770EBE7" w:rsidR="001226EE" w:rsidRPr="001226EE" w:rsidRDefault="001226EE" w:rsidP="00F60E75">
      <w:pPr>
        <w:numPr>
          <w:ilvl w:val="0"/>
          <w:numId w:val="4"/>
        </w:numPr>
        <w:spacing w:line="240" w:lineRule="auto"/>
        <w:jc w:val="both"/>
        <w:rPr>
          <w:rFonts w:asciiTheme="majorBidi" w:hAnsiTheme="majorBidi" w:cstheme="majorBidi"/>
          <w:sz w:val="24"/>
          <w:szCs w:val="24"/>
        </w:rPr>
      </w:pPr>
      <w:proofErr w:type="spellStart"/>
      <w:r w:rsidRPr="001226EE">
        <w:rPr>
          <w:rFonts w:asciiTheme="majorBidi" w:hAnsiTheme="majorBidi" w:cstheme="majorBidi"/>
          <w:sz w:val="24"/>
          <w:szCs w:val="24"/>
        </w:rPr>
        <w:t>Ημι</w:t>
      </w:r>
      <w:proofErr w:type="spellEnd"/>
      <w:r w:rsidRPr="001226EE">
        <w:rPr>
          <w:rFonts w:asciiTheme="majorBidi" w:hAnsiTheme="majorBidi" w:cstheme="majorBidi"/>
          <w:sz w:val="24"/>
          <w:szCs w:val="24"/>
        </w:rPr>
        <w:t>-δομημένες συνεντεύξεις με υπεύθυνους οργανώσεων, ωφελούμενους, τοπικούς φορείς</w:t>
      </w:r>
      <w:r w:rsidR="00F3282D">
        <w:rPr>
          <w:rFonts w:asciiTheme="majorBidi" w:hAnsiTheme="majorBidi" w:cstheme="majorBidi"/>
          <w:sz w:val="24"/>
          <w:szCs w:val="24"/>
        </w:rPr>
        <w:t>, συμπλήρωση ερωτηματολογίου.</w:t>
      </w:r>
    </w:p>
    <w:p w14:paraId="75B66AC7" w14:textId="77777777" w:rsidR="001226EE" w:rsidRPr="001226EE" w:rsidRDefault="001226EE" w:rsidP="00F60E75">
      <w:pPr>
        <w:numPr>
          <w:ilvl w:val="0"/>
          <w:numId w:val="4"/>
        </w:numPr>
        <w:spacing w:line="240" w:lineRule="auto"/>
        <w:jc w:val="both"/>
        <w:rPr>
          <w:rFonts w:asciiTheme="majorBidi" w:hAnsiTheme="majorBidi" w:cstheme="majorBidi"/>
          <w:sz w:val="24"/>
          <w:szCs w:val="24"/>
        </w:rPr>
      </w:pPr>
      <w:r w:rsidRPr="001226EE">
        <w:rPr>
          <w:rFonts w:asciiTheme="majorBidi" w:hAnsiTheme="majorBidi" w:cstheme="majorBidi"/>
          <w:sz w:val="24"/>
          <w:szCs w:val="24"/>
        </w:rPr>
        <w:t>Ανάλυση εγγράφων (καταστατικά, εκθέσεις, ανακοινώσεις, υλικό τύπου).</w:t>
      </w:r>
    </w:p>
    <w:p w14:paraId="2C74BDCD" w14:textId="29C6B611" w:rsidR="001226EE" w:rsidRPr="001226EE" w:rsidRDefault="001226EE" w:rsidP="00F60E75">
      <w:pPr>
        <w:numPr>
          <w:ilvl w:val="0"/>
          <w:numId w:val="4"/>
        </w:numPr>
        <w:spacing w:line="240" w:lineRule="auto"/>
        <w:jc w:val="both"/>
        <w:rPr>
          <w:rFonts w:asciiTheme="majorBidi" w:hAnsiTheme="majorBidi" w:cstheme="majorBidi"/>
          <w:sz w:val="24"/>
          <w:szCs w:val="24"/>
        </w:rPr>
      </w:pPr>
      <w:r w:rsidRPr="001226EE">
        <w:rPr>
          <w:rFonts w:asciiTheme="majorBidi" w:hAnsiTheme="majorBidi" w:cstheme="majorBidi"/>
          <w:sz w:val="24"/>
          <w:szCs w:val="24"/>
        </w:rPr>
        <w:t>Ανάλυση κοινωνικών δικτύων για την κατανόηση συνεργασιών.</w:t>
      </w:r>
    </w:p>
    <w:p w14:paraId="584EA1A2" w14:textId="0EC47186" w:rsidR="0002142B" w:rsidRPr="00D360D0" w:rsidRDefault="001226EE" w:rsidP="00F60E75">
      <w:pPr>
        <w:spacing w:line="240" w:lineRule="auto"/>
        <w:jc w:val="both"/>
        <w:rPr>
          <w:rFonts w:asciiTheme="majorBidi" w:hAnsiTheme="majorBidi" w:cstheme="majorBidi"/>
          <w:sz w:val="24"/>
          <w:szCs w:val="24"/>
        </w:rPr>
      </w:pPr>
      <w:r w:rsidRPr="001226EE">
        <w:rPr>
          <w:rFonts w:asciiTheme="majorBidi" w:hAnsiTheme="majorBidi" w:cstheme="majorBidi"/>
          <w:sz w:val="24"/>
          <w:szCs w:val="24"/>
        </w:rPr>
        <w:t>Η συγκριτική μεθοδολογία θα αναδείξει κοινά μοτίβα και διαφοροποιήσεις μεταξύ πολιτιστικών, επιχειρηματικών και συνεταιριστικών μορφών κοινωνικής οικονομίας</w:t>
      </w:r>
      <w:r w:rsidR="0009140B">
        <w:rPr>
          <w:rFonts w:asciiTheme="majorBidi" w:hAnsiTheme="majorBidi" w:cstheme="majorBidi"/>
          <w:sz w:val="24"/>
          <w:szCs w:val="24"/>
        </w:rPr>
        <w:t>.</w:t>
      </w:r>
    </w:p>
    <w:p w14:paraId="6B95959E" w14:textId="77777777" w:rsidR="00E57461" w:rsidRPr="00D360D0" w:rsidRDefault="00E57461" w:rsidP="00F60E75">
      <w:pPr>
        <w:spacing w:line="240" w:lineRule="auto"/>
        <w:jc w:val="both"/>
        <w:rPr>
          <w:rFonts w:asciiTheme="majorBidi" w:hAnsiTheme="majorBidi" w:cstheme="majorBidi"/>
          <w:sz w:val="24"/>
          <w:szCs w:val="24"/>
        </w:rPr>
      </w:pPr>
    </w:p>
    <w:p w14:paraId="41E5163F" w14:textId="30DEAC6A" w:rsidR="0009140B" w:rsidRDefault="0009140B" w:rsidP="00796A1D">
      <w:pPr>
        <w:spacing w:line="360" w:lineRule="auto"/>
        <w:jc w:val="both"/>
        <w:rPr>
          <w:rFonts w:asciiTheme="majorBidi" w:hAnsiTheme="majorBidi" w:cstheme="majorBidi"/>
          <w:b/>
          <w:bCs/>
          <w:sz w:val="24"/>
          <w:szCs w:val="24"/>
        </w:rPr>
      </w:pPr>
      <w:r w:rsidRPr="0009140B">
        <w:rPr>
          <w:rFonts w:asciiTheme="majorBidi" w:hAnsiTheme="majorBidi" w:cstheme="majorBidi"/>
          <w:b/>
          <w:bCs/>
          <w:sz w:val="24"/>
          <w:szCs w:val="24"/>
        </w:rPr>
        <w:t>ΣΥΜΠΕΡΑΣΜΑΤΑ</w:t>
      </w:r>
    </w:p>
    <w:p w14:paraId="62046120" w14:textId="40B1951C" w:rsidR="00584DA9" w:rsidRDefault="00E57461" w:rsidP="00584DA9">
      <w:pPr>
        <w:numPr>
          <w:ilvl w:val="0"/>
          <w:numId w:val="40"/>
        </w:numPr>
        <w:spacing w:line="360" w:lineRule="auto"/>
        <w:jc w:val="both"/>
        <w:rPr>
          <w:rFonts w:asciiTheme="majorBidi" w:hAnsiTheme="majorBidi" w:cstheme="majorBidi"/>
          <w:sz w:val="24"/>
          <w:szCs w:val="24"/>
        </w:rPr>
      </w:pPr>
      <w:r w:rsidRPr="00E57461">
        <w:rPr>
          <w:rFonts w:asciiTheme="majorBidi" w:hAnsiTheme="majorBidi" w:cstheme="majorBidi"/>
          <w:sz w:val="24"/>
          <w:szCs w:val="24"/>
        </w:rPr>
        <w:t xml:space="preserve">Η κοινωνική </w:t>
      </w:r>
      <w:r w:rsidR="00713FBA">
        <w:rPr>
          <w:rFonts w:asciiTheme="majorBidi" w:hAnsiTheme="majorBidi" w:cstheme="majorBidi"/>
          <w:sz w:val="24"/>
          <w:szCs w:val="24"/>
        </w:rPr>
        <w:t xml:space="preserve">αλληλεγγύη </w:t>
      </w:r>
      <w:r w:rsidRPr="00E57461">
        <w:rPr>
          <w:rFonts w:asciiTheme="majorBidi" w:hAnsiTheme="majorBidi" w:cstheme="majorBidi"/>
          <w:sz w:val="24"/>
          <w:szCs w:val="24"/>
        </w:rPr>
        <w:t xml:space="preserve"> λειτουργεί ως πρακτικός μηχανισμός ενσωμάτωσης</w:t>
      </w:r>
      <w:r w:rsidR="002D7AFB" w:rsidRPr="002D7AFB">
        <w:rPr>
          <w:rFonts w:asciiTheme="majorBidi" w:hAnsiTheme="majorBidi" w:cstheme="majorBidi"/>
          <w:sz w:val="24"/>
          <w:szCs w:val="24"/>
        </w:rPr>
        <w:t xml:space="preserve"> </w:t>
      </w:r>
      <w:r w:rsidRPr="00E57461">
        <w:rPr>
          <w:rFonts w:asciiTheme="majorBidi" w:hAnsiTheme="majorBidi" w:cstheme="majorBidi"/>
          <w:sz w:val="24"/>
          <w:szCs w:val="24"/>
        </w:rPr>
        <w:t>(</w:t>
      </w:r>
      <w:proofErr w:type="spellStart"/>
      <w:r w:rsidRPr="00E57461">
        <w:rPr>
          <w:rFonts w:asciiTheme="majorBidi" w:hAnsiTheme="majorBidi" w:cstheme="majorBidi"/>
          <w:sz w:val="24"/>
          <w:szCs w:val="24"/>
        </w:rPr>
        <w:t>embedding</w:t>
      </w:r>
      <w:proofErr w:type="spellEnd"/>
      <w:r w:rsidRPr="00E57461">
        <w:rPr>
          <w:rFonts w:asciiTheme="majorBidi" w:hAnsiTheme="majorBidi" w:cstheme="majorBidi"/>
          <w:sz w:val="24"/>
          <w:szCs w:val="24"/>
        </w:rPr>
        <w:t xml:space="preserve">) των </w:t>
      </w:r>
      <w:proofErr w:type="spellStart"/>
      <w:r w:rsidRPr="00E57461">
        <w:rPr>
          <w:rFonts w:asciiTheme="majorBidi" w:hAnsiTheme="majorBidi" w:cstheme="majorBidi"/>
          <w:sz w:val="24"/>
          <w:szCs w:val="24"/>
        </w:rPr>
        <w:t>SDGs</w:t>
      </w:r>
      <w:proofErr w:type="spellEnd"/>
      <w:r w:rsidRPr="00E57461">
        <w:rPr>
          <w:rFonts w:asciiTheme="majorBidi" w:hAnsiTheme="majorBidi" w:cstheme="majorBidi"/>
          <w:sz w:val="24"/>
          <w:szCs w:val="24"/>
        </w:rPr>
        <w:t>.</w:t>
      </w:r>
    </w:p>
    <w:p w14:paraId="3A35BBB8" w14:textId="2F18B5D4" w:rsidR="00E57461" w:rsidRPr="00E57461" w:rsidRDefault="00E57461" w:rsidP="00584DA9">
      <w:pPr>
        <w:spacing w:line="360" w:lineRule="auto"/>
        <w:jc w:val="both"/>
        <w:rPr>
          <w:rFonts w:asciiTheme="majorBidi" w:hAnsiTheme="majorBidi" w:cstheme="majorBidi"/>
          <w:sz w:val="24"/>
          <w:szCs w:val="24"/>
        </w:rPr>
      </w:pPr>
      <w:r w:rsidRPr="00E57461">
        <w:rPr>
          <w:rFonts w:asciiTheme="majorBidi" w:hAnsiTheme="majorBidi" w:cstheme="majorBidi"/>
          <w:sz w:val="24"/>
          <w:szCs w:val="24"/>
        </w:rPr>
        <w:t>Οι συνεταιρισμοί και οι κοινωνικές επιχειρήσεις εφαρμόζουν τις αρχές των στόχων μέσα από συγκεκριμένες πρακτικές: εργασιακή ένταξη, μείωση ανισοτήτων, δημοκρατική συμμετοχή, βιώσιμη παραγωγή.</w:t>
      </w:r>
    </w:p>
    <w:p w14:paraId="3A6F4641" w14:textId="65CA8BB5" w:rsidR="00E57461" w:rsidRPr="00E57461" w:rsidRDefault="00E57461" w:rsidP="00E57461">
      <w:pPr>
        <w:numPr>
          <w:ilvl w:val="0"/>
          <w:numId w:val="40"/>
        </w:numPr>
        <w:spacing w:line="360" w:lineRule="auto"/>
        <w:jc w:val="both"/>
        <w:rPr>
          <w:rFonts w:asciiTheme="majorBidi" w:hAnsiTheme="majorBidi" w:cstheme="majorBidi"/>
          <w:sz w:val="24"/>
          <w:szCs w:val="24"/>
        </w:rPr>
      </w:pPr>
      <w:r w:rsidRPr="00E57461">
        <w:rPr>
          <w:rFonts w:asciiTheme="majorBidi" w:hAnsiTheme="majorBidi" w:cstheme="majorBidi"/>
          <w:sz w:val="24"/>
          <w:szCs w:val="24"/>
        </w:rPr>
        <w:t xml:space="preserve">Η τοπική διάσταση </w:t>
      </w:r>
      <w:r w:rsidR="00F17B59">
        <w:rPr>
          <w:rFonts w:asciiTheme="majorBidi" w:hAnsiTheme="majorBidi" w:cstheme="majorBidi"/>
          <w:sz w:val="24"/>
          <w:szCs w:val="24"/>
        </w:rPr>
        <w:t>των δεικτών</w:t>
      </w:r>
      <w:r w:rsidRPr="00E57461">
        <w:rPr>
          <w:rFonts w:asciiTheme="majorBidi" w:hAnsiTheme="majorBidi" w:cstheme="majorBidi"/>
          <w:sz w:val="24"/>
          <w:szCs w:val="24"/>
        </w:rPr>
        <w:t>.</w:t>
      </w:r>
    </w:p>
    <w:p w14:paraId="59E6FF3B" w14:textId="1EEBA573" w:rsidR="00E57461" w:rsidRPr="00E57461" w:rsidRDefault="00E57461" w:rsidP="00E57461">
      <w:pPr>
        <w:spacing w:line="360" w:lineRule="auto"/>
        <w:jc w:val="both"/>
        <w:rPr>
          <w:rFonts w:asciiTheme="majorBidi" w:hAnsiTheme="majorBidi" w:cstheme="majorBidi"/>
          <w:sz w:val="24"/>
          <w:szCs w:val="24"/>
        </w:rPr>
      </w:pPr>
      <w:r w:rsidRPr="00E57461">
        <w:rPr>
          <w:rFonts w:asciiTheme="majorBidi" w:hAnsiTheme="majorBidi" w:cstheme="majorBidi"/>
          <w:sz w:val="24"/>
          <w:szCs w:val="24"/>
        </w:rPr>
        <w:t xml:space="preserve">Οι </w:t>
      </w:r>
      <w:proofErr w:type="spellStart"/>
      <w:r w:rsidRPr="00E57461">
        <w:rPr>
          <w:rFonts w:asciiTheme="majorBidi" w:hAnsiTheme="majorBidi" w:cstheme="majorBidi"/>
          <w:sz w:val="24"/>
          <w:szCs w:val="24"/>
        </w:rPr>
        <w:t>SDGs</w:t>
      </w:r>
      <w:proofErr w:type="spellEnd"/>
      <w:r w:rsidRPr="00E57461">
        <w:rPr>
          <w:rFonts w:asciiTheme="majorBidi" w:hAnsiTheme="majorBidi" w:cstheme="majorBidi"/>
          <w:sz w:val="24"/>
          <w:szCs w:val="24"/>
        </w:rPr>
        <w:t xml:space="preserve"> είναι παγκόσμιοι δείκτες, αλλά αποκτούν νόημα μόνο όταν υλοποιούνται σε τοπικό επίπεδο μέσω φορέων όπως </w:t>
      </w:r>
      <w:r w:rsidR="00F17B59">
        <w:rPr>
          <w:rFonts w:asciiTheme="majorBidi" w:hAnsiTheme="majorBidi" w:cstheme="majorBidi"/>
          <w:sz w:val="24"/>
          <w:szCs w:val="24"/>
        </w:rPr>
        <w:t xml:space="preserve">οι υπό εξέταση, </w:t>
      </w:r>
      <w:r w:rsidRPr="00E57461">
        <w:rPr>
          <w:rFonts w:asciiTheme="majorBidi" w:hAnsiTheme="majorBidi" w:cstheme="majorBidi"/>
          <w:sz w:val="24"/>
          <w:szCs w:val="24"/>
        </w:rPr>
        <w:t xml:space="preserve">οι συνεταιρισμοί </w:t>
      </w:r>
      <w:proofErr w:type="spellStart"/>
      <w:r w:rsidRPr="00E57461">
        <w:rPr>
          <w:rFonts w:asciiTheme="majorBidi" w:hAnsiTheme="majorBidi" w:cstheme="majorBidi"/>
          <w:sz w:val="24"/>
          <w:szCs w:val="24"/>
        </w:rPr>
        <w:t>Βελβεντού</w:t>
      </w:r>
      <w:proofErr w:type="spellEnd"/>
      <w:r w:rsidRPr="00E57461">
        <w:rPr>
          <w:rFonts w:asciiTheme="majorBidi" w:hAnsiTheme="majorBidi" w:cstheme="majorBidi"/>
          <w:sz w:val="24"/>
          <w:szCs w:val="24"/>
        </w:rPr>
        <w:t xml:space="preserve"> και Σάμου ή πρωτοβουλίες όπως η Σχεδία και το </w:t>
      </w:r>
      <w:proofErr w:type="spellStart"/>
      <w:r w:rsidRPr="00E57461">
        <w:rPr>
          <w:rFonts w:asciiTheme="majorBidi" w:hAnsiTheme="majorBidi" w:cstheme="majorBidi"/>
          <w:sz w:val="24"/>
          <w:szCs w:val="24"/>
        </w:rPr>
        <w:t>El</w:t>
      </w:r>
      <w:proofErr w:type="spellEnd"/>
      <w:r w:rsidRPr="00E57461">
        <w:rPr>
          <w:rFonts w:asciiTheme="majorBidi" w:hAnsiTheme="majorBidi" w:cstheme="majorBidi"/>
          <w:sz w:val="24"/>
          <w:szCs w:val="24"/>
        </w:rPr>
        <w:t xml:space="preserve"> </w:t>
      </w:r>
      <w:proofErr w:type="spellStart"/>
      <w:r w:rsidRPr="00E57461">
        <w:rPr>
          <w:rFonts w:asciiTheme="majorBidi" w:hAnsiTheme="majorBidi" w:cstheme="majorBidi"/>
          <w:sz w:val="24"/>
          <w:szCs w:val="24"/>
        </w:rPr>
        <w:t>Sistema</w:t>
      </w:r>
      <w:proofErr w:type="spellEnd"/>
      <w:r w:rsidRPr="00E57461">
        <w:rPr>
          <w:rFonts w:asciiTheme="majorBidi" w:hAnsiTheme="majorBidi" w:cstheme="majorBidi"/>
          <w:sz w:val="24"/>
          <w:szCs w:val="24"/>
        </w:rPr>
        <w:t xml:space="preserve"> </w:t>
      </w:r>
      <w:proofErr w:type="spellStart"/>
      <w:r w:rsidRPr="00E57461">
        <w:rPr>
          <w:rFonts w:asciiTheme="majorBidi" w:hAnsiTheme="majorBidi" w:cstheme="majorBidi"/>
          <w:sz w:val="24"/>
          <w:szCs w:val="24"/>
        </w:rPr>
        <w:t>Greece</w:t>
      </w:r>
      <w:proofErr w:type="spellEnd"/>
      <w:r w:rsidRPr="00E57461">
        <w:rPr>
          <w:rFonts w:asciiTheme="majorBidi" w:hAnsiTheme="majorBidi" w:cstheme="majorBidi"/>
          <w:sz w:val="24"/>
          <w:szCs w:val="24"/>
        </w:rPr>
        <w:t>.</w:t>
      </w:r>
    </w:p>
    <w:p w14:paraId="0DDA6F8D" w14:textId="64FF5485" w:rsidR="00E57461" w:rsidRPr="00E57461" w:rsidRDefault="00E57461" w:rsidP="00E57461">
      <w:pPr>
        <w:numPr>
          <w:ilvl w:val="0"/>
          <w:numId w:val="40"/>
        </w:numPr>
        <w:spacing w:line="360" w:lineRule="auto"/>
        <w:jc w:val="both"/>
        <w:rPr>
          <w:rFonts w:asciiTheme="majorBidi" w:hAnsiTheme="majorBidi" w:cstheme="majorBidi"/>
          <w:sz w:val="24"/>
          <w:szCs w:val="24"/>
        </w:rPr>
      </w:pPr>
      <w:r w:rsidRPr="00E57461">
        <w:rPr>
          <w:rFonts w:asciiTheme="majorBidi" w:hAnsiTheme="majorBidi" w:cstheme="majorBidi"/>
          <w:sz w:val="24"/>
          <w:szCs w:val="24"/>
        </w:rPr>
        <w:t xml:space="preserve">Η κοινωνική </w:t>
      </w:r>
      <w:r w:rsidR="00713FBA">
        <w:rPr>
          <w:rFonts w:asciiTheme="majorBidi" w:hAnsiTheme="majorBidi" w:cstheme="majorBidi"/>
          <w:sz w:val="24"/>
          <w:szCs w:val="24"/>
        </w:rPr>
        <w:t>αλληλεγγύη</w:t>
      </w:r>
      <w:r w:rsidRPr="00E57461">
        <w:rPr>
          <w:rFonts w:asciiTheme="majorBidi" w:hAnsiTheme="majorBidi" w:cstheme="majorBidi"/>
          <w:sz w:val="24"/>
          <w:szCs w:val="24"/>
        </w:rPr>
        <w:t xml:space="preserve"> ενισχύει την ανθεκτικότητα σε περιόδους κρίσης.</w:t>
      </w:r>
    </w:p>
    <w:p w14:paraId="0FF62408" w14:textId="5D4A3CBB" w:rsidR="00E57461" w:rsidRPr="00E57461" w:rsidRDefault="00E57461" w:rsidP="00E57461">
      <w:pPr>
        <w:spacing w:line="360" w:lineRule="auto"/>
        <w:jc w:val="both"/>
        <w:rPr>
          <w:rFonts w:asciiTheme="majorBidi" w:hAnsiTheme="majorBidi" w:cstheme="majorBidi"/>
          <w:sz w:val="24"/>
          <w:szCs w:val="24"/>
        </w:rPr>
      </w:pPr>
      <w:r w:rsidRPr="00E57461">
        <w:rPr>
          <w:rFonts w:asciiTheme="majorBidi" w:hAnsiTheme="majorBidi" w:cstheme="majorBidi"/>
          <w:sz w:val="24"/>
          <w:szCs w:val="24"/>
        </w:rPr>
        <w:t xml:space="preserve">Στην Ελλάδα, παραδείγματα όπως η Σχεδία και το </w:t>
      </w:r>
      <w:proofErr w:type="spellStart"/>
      <w:r w:rsidRPr="00E57461">
        <w:rPr>
          <w:rFonts w:asciiTheme="majorBidi" w:hAnsiTheme="majorBidi" w:cstheme="majorBidi"/>
          <w:sz w:val="24"/>
          <w:szCs w:val="24"/>
        </w:rPr>
        <w:t>Reto</w:t>
      </w:r>
      <w:proofErr w:type="spellEnd"/>
      <w:r w:rsidRPr="00E57461">
        <w:rPr>
          <w:rFonts w:asciiTheme="majorBidi" w:hAnsiTheme="majorBidi" w:cstheme="majorBidi"/>
          <w:sz w:val="24"/>
          <w:szCs w:val="24"/>
        </w:rPr>
        <w:t xml:space="preserve"> </w:t>
      </w:r>
      <w:proofErr w:type="spellStart"/>
      <w:r w:rsidRPr="00E57461">
        <w:rPr>
          <w:rFonts w:asciiTheme="majorBidi" w:hAnsiTheme="majorBidi" w:cstheme="majorBidi"/>
          <w:sz w:val="24"/>
          <w:szCs w:val="24"/>
        </w:rPr>
        <w:t>Hellas</w:t>
      </w:r>
      <w:proofErr w:type="spellEnd"/>
      <w:r w:rsidRPr="00E57461">
        <w:rPr>
          <w:rFonts w:asciiTheme="majorBidi" w:hAnsiTheme="majorBidi" w:cstheme="majorBidi"/>
          <w:sz w:val="24"/>
          <w:szCs w:val="24"/>
        </w:rPr>
        <w:t xml:space="preserve"> έδειξαν ότι κοινωνικές επιχειρήσεις μπορούν να προστατεύσουν ευάλωτες ομάδες και να στηρίξουν κοινωνίες σε συνθήκες κρίσης. Αυτό αποδεικνύει ότι οι </w:t>
      </w:r>
      <w:proofErr w:type="spellStart"/>
      <w:r w:rsidRPr="00E57461">
        <w:rPr>
          <w:rFonts w:asciiTheme="majorBidi" w:hAnsiTheme="majorBidi" w:cstheme="majorBidi"/>
          <w:sz w:val="24"/>
          <w:szCs w:val="24"/>
        </w:rPr>
        <w:t>SDGs</w:t>
      </w:r>
      <w:proofErr w:type="spellEnd"/>
      <w:r w:rsidRPr="00E57461">
        <w:rPr>
          <w:rFonts w:asciiTheme="majorBidi" w:hAnsiTheme="majorBidi" w:cstheme="majorBidi"/>
          <w:sz w:val="24"/>
          <w:szCs w:val="24"/>
        </w:rPr>
        <w:t xml:space="preserve"> χωρίς</w:t>
      </w:r>
      <w:r w:rsidR="00F17B59">
        <w:rPr>
          <w:rFonts w:asciiTheme="majorBidi" w:hAnsiTheme="majorBidi" w:cstheme="majorBidi"/>
          <w:sz w:val="24"/>
          <w:szCs w:val="24"/>
        </w:rPr>
        <w:t xml:space="preserve"> την συνεργασία με την</w:t>
      </w:r>
      <w:r w:rsidRPr="00E57461">
        <w:rPr>
          <w:rFonts w:asciiTheme="majorBidi" w:hAnsiTheme="majorBidi" w:cstheme="majorBidi"/>
          <w:sz w:val="24"/>
          <w:szCs w:val="24"/>
        </w:rPr>
        <w:t xml:space="preserve"> κοινωνική </w:t>
      </w:r>
      <w:r w:rsidR="00713FBA">
        <w:rPr>
          <w:rFonts w:asciiTheme="majorBidi" w:hAnsiTheme="majorBidi" w:cstheme="majorBidi"/>
          <w:sz w:val="24"/>
          <w:szCs w:val="24"/>
        </w:rPr>
        <w:t>συνοχή</w:t>
      </w:r>
      <w:r w:rsidRPr="00E57461">
        <w:rPr>
          <w:rFonts w:asciiTheme="majorBidi" w:hAnsiTheme="majorBidi" w:cstheme="majorBidi"/>
          <w:sz w:val="24"/>
          <w:szCs w:val="24"/>
        </w:rPr>
        <w:t xml:space="preserve"> κινδυνεύουν να μείν</w:t>
      </w:r>
      <w:r w:rsidR="00584DA9">
        <w:rPr>
          <w:rFonts w:asciiTheme="majorBidi" w:hAnsiTheme="majorBidi" w:cstheme="majorBidi"/>
          <w:sz w:val="24"/>
          <w:szCs w:val="24"/>
        </w:rPr>
        <w:t>ουν</w:t>
      </w:r>
      <w:r w:rsidR="00F17B59">
        <w:rPr>
          <w:rFonts w:asciiTheme="majorBidi" w:hAnsiTheme="majorBidi" w:cstheme="majorBidi"/>
          <w:sz w:val="24"/>
          <w:szCs w:val="24"/>
        </w:rPr>
        <w:t xml:space="preserve"> </w:t>
      </w:r>
      <w:r w:rsidR="00584DA9">
        <w:rPr>
          <w:rFonts w:asciiTheme="majorBidi" w:hAnsiTheme="majorBidi" w:cstheme="majorBidi"/>
          <w:sz w:val="24"/>
          <w:szCs w:val="24"/>
        </w:rPr>
        <w:t xml:space="preserve">μία </w:t>
      </w:r>
      <w:r w:rsidR="00F17B59">
        <w:rPr>
          <w:rFonts w:asciiTheme="majorBidi" w:hAnsiTheme="majorBidi" w:cstheme="majorBidi"/>
          <w:sz w:val="24"/>
          <w:szCs w:val="24"/>
        </w:rPr>
        <w:t xml:space="preserve">θεωρία χωρίς πράξη και αξιοποίηση. </w:t>
      </w:r>
    </w:p>
    <w:p w14:paraId="4FED43E2" w14:textId="77777777" w:rsidR="0009140B" w:rsidRDefault="0009140B" w:rsidP="00796A1D">
      <w:pPr>
        <w:spacing w:line="360" w:lineRule="auto"/>
        <w:jc w:val="both"/>
        <w:rPr>
          <w:rFonts w:asciiTheme="majorBidi" w:hAnsiTheme="majorBidi" w:cstheme="majorBidi"/>
          <w:sz w:val="24"/>
          <w:szCs w:val="24"/>
        </w:rPr>
      </w:pPr>
    </w:p>
    <w:p w14:paraId="320D4DDC" w14:textId="77777777" w:rsidR="004615F5" w:rsidRPr="00404135" w:rsidRDefault="004615F5" w:rsidP="00796A1D">
      <w:pPr>
        <w:spacing w:line="360" w:lineRule="auto"/>
        <w:jc w:val="both"/>
        <w:rPr>
          <w:rFonts w:asciiTheme="majorBidi" w:hAnsiTheme="majorBidi" w:cstheme="majorBidi"/>
          <w:b/>
          <w:bCs/>
          <w:sz w:val="24"/>
          <w:szCs w:val="24"/>
        </w:rPr>
      </w:pPr>
    </w:p>
    <w:p w14:paraId="5A363FF7" w14:textId="77777777" w:rsidR="004615F5" w:rsidRPr="0009140B" w:rsidRDefault="004615F5" w:rsidP="00796A1D">
      <w:pPr>
        <w:spacing w:line="360" w:lineRule="auto"/>
        <w:jc w:val="both"/>
        <w:rPr>
          <w:rFonts w:asciiTheme="majorBidi" w:hAnsiTheme="majorBidi" w:cstheme="majorBidi"/>
          <w:b/>
          <w:bCs/>
          <w:sz w:val="24"/>
          <w:szCs w:val="24"/>
        </w:rPr>
      </w:pPr>
    </w:p>
    <w:p w14:paraId="774062A7" w14:textId="3DEF03F0" w:rsidR="001226EE" w:rsidRPr="001226EE" w:rsidRDefault="009F6621" w:rsidP="001226EE">
      <w:r>
        <w:rPr>
          <w:b/>
          <w:bCs/>
        </w:rPr>
        <w:lastRenderedPageBreak/>
        <w:t>6</w:t>
      </w:r>
      <w:r w:rsidR="001226EE" w:rsidRPr="001226EE">
        <w:rPr>
          <w:b/>
          <w:bCs/>
        </w:rPr>
        <w:t>. Ενδεικτική Βιβλιογραφία</w:t>
      </w:r>
    </w:p>
    <w:p w14:paraId="10A03EB3" w14:textId="77777777" w:rsidR="0068395D" w:rsidRPr="0068395D" w:rsidRDefault="0068395D" w:rsidP="0068395D">
      <w:pPr>
        <w:rPr>
          <w:lang w:val="en-US"/>
        </w:rPr>
      </w:pPr>
      <w:proofErr w:type="spellStart"/>
      <w:r w:rsidRPr="0068395D">
        <w:rPr>
          <w:lang w:val="en-US"/>
        </w:rPr>
        <w:t>Chrysakis</w:t>
      </w:r>
      <w:proofErr w:type="spellEnd"/>
      <w:r w:rsidRPr="00D360D0">
        <w:t xml:space="preserve">, </w:t>
      </w:r>
      <w:r w:rsidRPr="0068395D">
        <w:t>Μ</w:t>
      </w:r>
      <w:r w:rsidRPr="00D360D0">
        <w:t xml:space="preserve">., </w:t>
      </w:r>
      <w:r w:rsidRPr="0068395D">
        <w:rPr>
          <w:lang w:val="en-US"/>
        </w:rPr>
        <w:t>et</w:t>
      </w:r>
      <w:r w:rsidRPr="00D360D0">
        <w:t xml:space="preserve">. </w:t>
      </w:r>
      <w:r w:rsidRPr="0068395D">
        <w:rPr>
          <w:lang w:val="en-US"/>
        </w:rPr>
        <w:t>al</w:t>
      </w:r>
      <w:r w:rsidRPr="00D360D0">
        <w:t xml:space="preserve">. </w:t>
      </w:r>
      <w:r w:rsidRPr="0068395D">
        <w:rPr>
          <w:lang w:val="en-US"/>
        </w:rPr>
        <w:t xml:space="preserve">(2002). Prospects of Employment in the Social Economy Sector, Thessaloniki: </w:t>
      </w:r>
      <w:proofErr w:type="spellStart"/>
      <w:r w:rsidRPr="0068395D">
        <w:rPr>
          <w:lang w:val="en-US"/>
        </w:rPr>
        <w:t>Sakkoulas</w:t>
      </w:r>
      <w:proofErr w:type="spellEnd"/>
      <w:r w:rsidRPr="0068395D">
        <w:rPr>
          <w:lang w:val="en-US"/>
        </w:rPr>
        <w:t xml:space="preserve"> (in Greek) </w:t>
      </w:r>
    </w:p>
    <w:p w14:paraId="6E9214F8" w14:textId="77777777" w:rsidR="0068395D" w:rsidRPr="0068395D" w:rsidRDefault="0068395D" w:rsidP="0068395D">
      <w:pPr>
        <w:rPr>
          <w:lang w:val="en-US"/>
        </w:rPr>
      </w:pPr>
      <w:r w:rsidRPr="0068395D">
        <w:rPr>
          <w:lang w:val="en-US"/>
        </w:rPr>
        <w:t xml:space="preserve">Department of Administration of Social-Cooperative Enterprises and Organizations of the Technical University of </w:t>
      </w:r>
      <w:proofErr w:type="spellStart"/>
      <w:r w:rsidRPr="0068395D">
        <w:rPr>
          <w:lang w:val="en-US"/>
        </w:rPr>
        <w:t>Mesologgi</w:t>
      </w:r>
      <w:proofErr w:type="spellEnd"/>
      <w:r w:rsidRPr="0068395D">
        <w:rPr>
          <w:lang w:val="en-US"/>
        </w:rPr>
        <w:t xml:space="preserve">, Available at: http://www.dikseo.teimes.gr/ </w:t>
      </w:r>
    </w:p>
    <w:p w14:paraId="753B53EB" w14:textId="77777777" w:rsidR="0068395D" w:rsidRPr="0068395D" w:rsidRDefault="0068395D" w:rsidP="0068395D">
      <w:pPr>
        <w:rPr>
          <w:lang w:val="en-US"/>
        </w:rPr>
      </w:pPr>
      <w:r w:rsidRPr="0068395D">
        <w:rPr>
          <w:lang w:val="en-US"/>
        </w:rPr>
        <w:t xml:space="preserve">Folke Bernadotte Academy, (2012). Time for a new beginning: Report on current issues in Greece Athens, November 19-23, </w:t>
      </w:r>
      <w:proofErr w:type="gramStart"/>
      <w:r w:rsidRPr="0068395D">
        <w:rPr>
          <w:lang w:val="en-US"/>
        </w:rPr>
        <w:t>2012</w:t>
      </w:r>
      <w:proofErr w:type="gramEnd"/>
      <w:r w:rsidRPr="0068395D">
        <w:rPr>
          <w:lang w:val="en-US"/>
        </w:rPr>
        <w:t xml:space="preserve"> published 12 December 2012. Available at: http://www.folkebernadotteacademy.se/PageFiles/6661/TimeforanewBeginning.pdf </w:t>
      </w:r>
    </w:p>
    <w:p w14:paraId="000F58E2" w14:textId="38C2FFDA" w:rsidR="0068395D" w:rsidRPr="0068395D" w:rsidRDefault="0068395D" w:rsidP="0068395D">
      <w:pPr>
        <w:rPr>
          <w:lang w:val="en-US"/>
        </w:rPr>
      </w:pPr>
      <w:proofErr w:type="spellStart"/>
      <w:r w:rsidRPr="0068395D">
        <w:rPr>
          <w:lang w:val="en-US"/>
        </w:rPr>
        <w:t>Garefi</w:t>
      </w:r>
      <w:proofErr w:type="spellEnd"/>
      <w:r w:rsidRPr="0068395D">
        <w:rPr>
          <w:lang w:val="en-US"/>
        </w:rPr>
        <w:t>, I., Kalemaki, E, (2013). Informal Citizen Networks: The case of Greece. A deliverable of the</w:t>
      </w:r>
      <w:r w:rsidR="00ED131F" w:rsidRPr="00ED131F">
        <w:rPr>
          <w:lang w:val="en-US"/>
        </w:rPr>
        <w:t xml:space="preserve"> </w:t>
      </w:r>
      <w:r w:rsidRPr="0068395D">
        <w:rPr>
          <w:lang w:val="en-US"/>
        </w:rPr>
        <w:t xml:space="preserve">project: “The theoretical, empirical and policy foundations for building social innovation in Europe” (TEPSIE), European Commission – 7th Framework </w:t>
      </w:r>
      <w:proofErr w:type="spellStart"/>
      <w:r w:rsidRPr="0068395D">
        <w:rPr>
          <w:lang w:val="en-US"/>
        </w:rPr>
        <w:t>Programme</w:t>
      </w:r>
      <w:proofErr w:type="spellEnd"/>
      <w:r w:rsidRPr="0068395D">
        <w:rPr>
          <w:lang w:val="en-US"/>
        </w:rPr>
        <w:t xml:space="preserve">, Brussels: European Commission, DG Research. Available at: http://www.tepsie.eu/images/documents/informalcitizennetworks.pdf </w:t>
      </w:r>
    </w:p>
    <w:p w14:paraId="67D188FA" w14:textId="77777777" w:rsidR="0068395D" w:rsidRPr="0068395D" w:rsidRDefault="0068395D" w:rsidP="0068395D">
      <w:pPr>
        <w:rPr>
          <w:lang w:val="en-US"/>
        </w:rPr>
      </w:pPr>
      <w:r w:rsidRPr="0068395D">
        <w:rPr>
          <w:lang w:val="en-US"/>
        </w:rPr>
        <w:t xml:space="preserve">Legislative text of Law 4019/2011 on ‘Social Economy and Social Entrepreneurship’. Available at: http://www.dsanet.gr/Epikairothta/Nomothesia/n4019_2011.htmhttp://www.dsanet.gr/Epikairothta/Nomothesia/n4019_2011.htm </w:t>
      </w:r>
    </w:p>
    <w:p w14:paraId="6C80C579" w14:textId="77777777" w:rsidR="0068395D" w:rsidRPr="0068395D" w:rsidRDefault="0068395D" w:rsidP="0068395D">
      <w:pPr>
        <w:rPr>
          <w:lang w:val="en-US"/>
        </w:rPr>
      </w:pPr>
      <w:r w:rsidRPr="0068395D">
        <w:rPr>
          <w:lang w:val="en-US"/>
        </w:rPr>
        <w:t xml:space="preserve">Legislative text of Law 2716/99 on the ‘Development and </w:t>
      </w:r>
      <w:proofErr w:type="spellStart"/>
      <w:r w:rsidRPr="0068395D">
        <w:rPr>
          <w:lang w:val="en-US"/>
        </w:rPr>
        <w:t>Modernisation</w:t>
      </w:r>
      <w:proofErr w:type="spellEnd"/>
      <w:r w:rsidRPr="0068395D">
        <w:rPr>
          <w:lang w:val="en-US"/>
        </w:rPr>
        <w:t xml:space="preserve"> of Mental Health Services’, Available at: http://www.scribd.com/doc/17779982 </w:t>
      </w:r>
    </w:p>
    <w:p w14:paraId="23249497" w14:textId="77777777" w:rsidR="0068395D" w:rsidRPr="0068395D" w:rsidRDefault="0068395D" w:rsidP="0068395D">
      <w:pPr>
        <w:rPr>
          <w:lang w:val="en-US"/>
        </w:rPr>
      </w:pPr>
      <w:proofErr w:type="spellStart"/>
      <w:r w:rsidRPr="0068395D">
        <w:rPr>
          <w:lang w:val="en-US"/>
        </w:rPr>
        <w:t>Nasioulas</w:t>
      </w:r>
      <w:proofErr w:type="spellEnd"/>
      <w:r w:rsidRPr="0068395D">
        <w:rPr>
          <w:lang w:val="en-US"/>
        </w:rPr>
        <w:t xml:space="preserve"> I, </w:t>
      </w:r>
      <w:proofErr w:type="spellStart"/>
      <w:r w:rsidRPr="0068395D">
        <w:rPr>
          <w:lang w:val="en-US"/>
        </w:rPr>
        <w:t>Mavroeidis</w:t>
      </w:r>
      <w:proofErr w:type="spellEnd"/>
      <w:r w:rsidRPr="0068395D">
        <w:rPr>
          <w:lang w:val="en-US"/>
        </w:rPr>
        <w:t xml:space="preserve"> V, (2013). Report No.10: The Social Business Sector in Greece. Available at: http://ec.europa.eu/internal_market/social_business/docs/expert-group /contributions/131128_ioannis-nasioulas_en.pdf, GECES, Thessaloniki, 25 November 2013 </w:t>
      </w:r>
    </w:p>
    <w:p w14:paraId="4D653268" w14:textId="77777777" w:rsidR="0068395D" w:rsidRPr="0068395D" w:rsidRDefault="0068395D" w:rsidP="0068395D">
      <w:pPr>
        <w:rPr>
          <w:lang w:val="en-US"/>
        </w:rPr>
      </w:pPr>
      <w:proofErr w:type="spellStart"/>
      <w:r w:rsidRPr="0068395D">
        <w:rPr>
          <w:lang w:val="en-US"/>
        </w:rPr>
        <w:t>Nasioulas</w:t>
      </w:r>
      <w:proofErr w:type="spellEnd"/>
      <w:r w:rsidRPr="0068395D">
        <w:rPr>
          <w:lang w:val="en-US"/>
        </w:rPr>
        <w:t xml:space="preserve">, I, (June 2012). Social Cooperatives in Greece Introducing New Forms of Social Economy and Entrepreneurship, Available at: http://www.academia.edu/1751983/ </w:t>
      </w:r>
    </w:p>
    <w:p w14:paraId="3E4B998C" w14:textId="77777777" w:rsidR="0068395D" w:rsidRPr="0068395D" w:rsidRDefault="0068395D" w:rsidP="0068395D">
      <w:pPr>
        <w:rPr>
          <w:lang w:val="en-US"/>
        </w:rPr>
      </w:pPr>
      <w:proofErr w:type="spellStart"/>
      <w:r w:rsidRPr="0068395D">
        <w:rPr>
          <w:lang w:val="en-US"/>
        </w:rPr>
        <w:t>Theodorikakou</w:t>
      </w:r>
      <w:proofErr w:type="spellEnd"/>
      <w:r w:rsidRPr="0068395D">
        <w:rPr>
          <w:lang w:val="en-US"/>
        </w:rPr>
        <w:t xml:space="preserve">, Olga of </w:t>
      </w:r>
      <w:proofErr w:type="spellStart"/>
      <w:r w:rsidRPr="0068395D">
        <w:rPr>
          <w:lang w:val="en-US"/>
        </w:rPr>
        <w:t>Klimax</w:t>
      </w:r>
      <w:proofErr w:type="spellEnd"/>
      <w:r w:rsidRPr="0068395D">
        <w:rPr>
          <w:lang w:val="en-US"/>
        </w:rPr>
        <w:t xml:space="preserve"> Plus, (2014). Athens, Greece, Interview during the plenary session “Taking stock of the Social Business Initiative” of the Strasbourg event "Social Entrepreneurs: have your say!". Available at: http://ec.europa.eu/internal_market/conferences/2014/0116-social-entrepreneurs/docs/interview-olga-theodorikakou_en.pdf </w:t>
      </w:r>
    </w:p>
    <w:p w14:paraId="754E5A8F" w14:textId="2BDE0EC9" w:rsidR="0068395D" w:rsidRPr="0068395D" w:rsidRDefault="0068395D" w:rsidP="0068395D">
      <w:pPr>
        <w:rPr>
          <w:lang w:val="en-US"/>
        </w:rPr>
      </w:pPr>
      <w:r w:rsidRPr="0068395D">
        <w:rPr>
          <w:lang w:val="en-US"/>
        </w:rPr>
        <w:t>Think Social.</w:t>
      </w:r>
      <w:r w:rsidR="00ED131F" w:rsidRPr="00ED131F">
        <w:rPr>
          <w:lang w:val="en-US"/>
        </w:rPr>
        <w:t xml:space="preserve"> </w:t>
      </w:r>
      <w:r w:rsidRPr="0068395D">
        <w:rPr>
          <w:lang w:val="en-US"/>
        </w:rPr>
        <w:t xml:space="preserve">Act Business conference report (2013), editing team: Tonia </w:t>
      </w:r>
      <w:proofErr w:type="spellStart"/>
      <w:r w:rsidRPr="0068395D">
        <w:rPr>
          <w:lang w:val="en-US"/>
        </w:rPr>
        <w:t>Eliascou</w:t>
      </w:r>
      <w:proofErr w:type="spellEnd"/>
      <w:r w:rsidRPr="0068395D">
        <w:rPr>
          <w:lang w:val="en-US"/>
        </w:rPr>
        <w:t>, Evita Kolokouri, Maria</w:t>
      </w:r>
      <w:r w:rsidRPr="0068395D">
        <w:rPr>
          <w:rFonts w:ascii="Cambria Math" w:hAnsi="Cambria Math" w:cs="Cambria Math"/>
          <w:lang w:val="en-US"/>
        </w:rPr>
        <w:t>‐</w:t>
      </w:r>
      <w:r w:rsidRPr="0068395D">
        <w:rPr>
          <w:lang w:val="en-US"/>
        </w:rPr>
        <w:t xml:space="preserve">Louiza Laopodi, Alexandra Velndiou, Konstantina </w:t>
      </w:r>
      <w:proofErr w:type="spellStart"/>
      <w:r w:rsidRPr="0068395D">
        <w:rPr>
          <w:lang w:val="en-US"/>
        </w:rPr>
        <w:t>Zoehrer</w:t>
      </w:r>
      <w:proofErr w:type="spellEnd"/>
      <w:r w:rsidRPr="0068395D">
        <w:rPr>
          <w:lang w:val="en-US"/>
        </w:rPr>
        <w:t xml:space="preserve">, Athens 2-3 December 2013. Available at: http://www.britishcouncil.gr/en/events/think-social-act-business-conference </w:t>
      </w:r>
    </w:p>
    <w:p w14:paraId="59F523D2" w14:textId="77777777" w:rsidR="0068395D" w:rsidRPr="0068395D" w:rsidRDefault="0068395D" w:rsidP="0068395D">
      <w:pPr>
        <w:rPr>
          <w:lang w:val="en-US"/>
        </w:rPr>
      </w:pPr>
      <w:proofErr w:type="spellStart"/>
      <w:r w:rsidRPr="0068395D">
        <w:rPr>
          <w:lang w:val="en-US"/>
        </w:rPr>
        <w:t>Triantafyllopoulou</w:t>
      </w:r>
      <w:proofErr w:type="spellEnd"/>
      <w:r w:rsidRPr="0068395D">
        <w:rPr>
          <w:lang w:val="en-US"/>
        </w:rPr>
        <w:t xml:space="preserve">, A, (2012). ‘Social Entrepreneurship – Social Enterprises: European Experience and the Greek Case’, </w:t>
      </w:r>
      <w:r w:rsidRPr="0068395D">
        <w:rPr>
          <w:i/>
          <w:iCs/>
          <w:lang w:val="en-US"/>
        </w:rPr>
        <w:t>Review of European Studies</w:t>
      </w:r>
      <w:r w:rsidRPr="0068395D">
        <w:rPr>
          <w:lang w:val="en-US"/>
        </w:rPr>
        <w:t xml:space="preserve">, Vol. 4, No. 1; March 2012, http://www.ccsenet.org/journal/index.php/res/article/view/15321/10390 </w:t>
      </w:r>
    </w:p>
    <w:p w14:paraId="2C6C2381" w14:textId="2AB38AFD" w:rsidR="0068395D" w:rsidRPr="00AE0583" w:rsidRDefault="0068395D" w:rsidP="0068395D">
      <w:pPr>
        <w:rPr>
          <w:lang w:val="en-US"/>
        </w:rPr>
      </w:pPr>
      <w:r w:rsidRPr="0068395D">
        <w:rPr>
          <w:lang w:val="en-US"/>
        </w:rPr>
        <w:t xml:space="preserve">Tsobanoglou, G, (2012). </w:t>
      </w:r>
      <w:r w:rsidRPr="0068395D">
        <w:rPr>
          <w:b/>
          <w:bCs/>
          <w:lang w:val="en-US"/>
        </w:rPr>
        <w:t>‘</w:t>
      </w:r>
      <w:r w:rsidRPr="0068395D">
        <w:rPr>
          <w:lang w:val="en-US"/>
        </w:rPr>
        <w:t xml:space="preserve">Barriers to participation in the social economy in Greece, </w:t>
      </w:r>
      <w:proofErr w:type="spellStart"/>
      <w:r w:rsidRPr="0068395D">
        <w:rPr>
          <w:i/>
          <w:iCs/>
          <w:lang w:val="en-US"/>
        </w:rPr>
        <w:t>Oñati</w:t>
      </w:r>
      <w:proofErr w:type="spellEnd"/>
      <w:r w:rsidRPr="0068395D">
        <w:rPr>
          <w:i/>
          <w:iCs/>
          <w:lang w:val="en-US"/>
        </w:rPr>
        <w:t xml:space="preserve"> Socio-legal Series’ </w:t>
      </w:r>
      <w:r w:rsidRPr="0068395D">
        <w:rPr>
          <w:lang w:val="en-US"/>
        </w:rPr>
        <w:t xml:space="preserve">[online], 2 (2), 104-129, Available at: </w:t>
      </w:r>
      <w:hyperlink r:id="rId7" w:history="1">
        <w:r w:rsidR="00AE0583" w:rsidRPr="0068395D">
          <w:rPr>
            <w:rStyle w:val="-"/>
            <w:lang w:val="en-US"/>
          </w:rPr>
          <w:t>http://ssrn.com/abstract=2055697</w:t>
        </w:r>
      </w:hyperlink>
      <w:r w:rsidRPr="0068395D">
        <w:rPr>
          <w:lang w:val="en-US"/>
        </w:rPr>
        <w:t xml:space="preserve"> </w:t>
      </w:r>
    </w:p>
    <w:p w14:paraId="1090FEF7" w14:textId="1F2FA187" w:rsidR="00AE0583" w:rsidRDefault="00AE0583" w:rsidP="00AE0583">
      <w:proofErr w:type="spellStart"/>
      <w:r w:rsidRPr="002D7AFB">
        <w:lastRenderedPageBreak/>
        <w:t>Τσομπανόγλου</w:t>
      </w:r>
      <w:proofErr w:type="spellEnd"/>
      <w:r w:rsidRPr="002D7AFB">
        <w:t>, Γ.,</w:t>
      </w:r>
      <w:r w:rsidRPr="00AE0583">
        <w:t xml:space="preserve"> (</w:t>
      </w:r>
      <w:r>
        <w:t>2021</w:t>
      </w:r>
      <w:r w:rsidRPr="00AE0583">
        <w:t xml:space="preserve">). </w:t>
      </w:r>
      <w:r w:rsidRPr="00AE0583">
        <w:rPr>
          <w:i/>
          <w:iCs/>
        </w:rPr>
        <w:t xml:space="preserve">Η ανάδυση της ανθρωποκεντρικής κοινότητας: Κεντρικός στόχος των Δεικτών Βιώσιμης </w:t>
      </w:r>
      <w:proofErr w:type="spellStart"/>
      <w:r w:rsidRPr="00AE0583">
        <w:rPr>
          <w:i/>
          <w:iCs/>
        </w:rPr>
        <w:t>Κοινωνικο</w:t>
      </w:r>
      <w:proofErr w:type="spellEnd"/>
      <w:r w:rsidRPr="00AE0583">
        <w:rPr>
          <w:i/>
          <w:iCs/>
        </w:rPr>
        <w:t>-Οικονομικής Ανάπτυξης (</w:t>
      </w:r>
      <w:proofErr w:type="spellStart"/>
      <w:r w:rsidRPr="00AE0583">
        <w:rPr>
          <w:i/>
          <w:iCs/>
        </w:rPr>
        <w:t>SDGs</w:t>
      </w:r>
      <w:proofErr w:type="spellEnd"/>
      <w:r w:rsidRPr="00AE0583">
        <w:rPr>
          <w:i/>
          <w:iCs/>
        </w:rPr>
        <w:t>) στην Ευρώπη-2030</w:t>
      </w:r>
      <w:r w:rsidRPr="00AE0583">
        <w:t>. Θεσσαλονίκη: Εκδόσεις Σταμούλης.</w:t>
      </w:r>
    </w:p>
    <w:p w14:paraId="6AF34133" w14:textId="2D5EBD28" w:rsidR="00B07708" w:rsidRDefault="00B07708" w:rsidP="00B07708">
      <w:proofErr w:type="spellStart"/>
      <w:r w:rsidRPr="002D7AFB">
        <w:t>Τσομπανόγλου</w:t>
      </w:r>
      <w:proofErr w:type="spellEnd"/>
      <w:r w:rsidRPr="002D7AFB">
        <w:t>, Γ.Ο.,</w:t>
      </w:r>
      <w:r w:rsidRPr="00B07708">
        <w:t xml:space="preserve"> (</w:t>
      </w:r>
      <w:r>
        <w:t>2015</w:t>
      </w:r>
      <w:r w:rsidRPr="00B07708">
        <w:t xml:space="preserve">). </w:t>
      </w:r>
      <w:r w:rsidRPr="00B07708">
        <w:rPr>
          <w:i/>
          <w:iCs/>
        </w:rPr>
        <w:t>Άδηλη κοινωνία</w:t>
      </w:r>
      <w:r w:rsidRPr="00B07708">
        <w:t>. Αθήνα: Γόρδιος.</w:t>
      </w:r>
    </w:p>
    <w:p w14:paraId="5A0131C8" w14:textId="3C6BFA6A" w:rsidR="00C53768" w:rsidRPr="0068395D" w:rsidRDefault="00C53768" w:rsidP="00C53768">
      <w:proofErr w:type="spellStart"/>
      <w:r w:rsidRPr="002D7AFB">
        <w:t>Τσομπανόγλου</w:t>
      </w:r>
      <w:proofErr w:type="spellEnd"/>
      <w:r w:rsidRPr="002D7AFB">
        <w:t>, Γ.Ο.,</w:t>
      </w:r>
      <w:r w:rsidRPr="00C53768">
        <w:t xml:space="preserve"> (</w:t>
      </w:r>
      <w:r>
        <w:t>2004</w:t>
      </w:r>
      <w:r w:rsidRPr="00C53768">
        <w:t xml:space="preserve">). </w:t>
      </w:r>
      <w:r w:rsidRPr="00C53768">
        <w:rPr>
          <w:i/>
          <w:iCs/>
        </w:rPr>
        <w:t xml:space="preserve">Κράτος, κοινωνία πολιτών και </w:t>
      </w:r>
      <w:proofErr w:type="spellStart"/>
      <w:r w:rsidRPr="00C53768">
        <w:rPr>
          <w:i/>
          <w:iCs/>
        </w:rPr>
        <w:t>εργαξία</w:t>
      </w:r>
      <w:proofErr w:type="spellEnd"/>
      <w:r w:rsidRPr="00C53768">
        <w:t xml:space="preserve">. Αθήνα: </w:t>
      </w:r>
      <w:proofErr w:type="spellStart"/>
      <w:r w:rsidRPr="00C53768">
        <w:t>Gutenberg</w:t>
      </w:r>
      <w:proofErr w:type="spellEnd"/>
      <w:r w:rsidRPr="00C53768">
        <w:t xml:space="preserve">. (Βιβλιοθήκη Κοινωνικής Επιστήμης και Κοινωνικής Πολιτικής). </w:t>
      </w:r>
    </w:p>
    <w:p w14:paraId="71CBA801" w14:textId="6D43E57F" w:rsidR="00181D1F" w:rsidRPr="00181D1F" w:rsidRDefault="00181D1F" w:rsidP="0068395D">
      <w:r w:rsidRPr="0068395D">
        <w:rPr>
          <w:lang w:val="en-US"/>
        </w:rPr>
        <w:t>Website</w:t>
      </w:r>
      <w:r w:rsidRPr="0068395D">
        <w:t xml:space="preserve"> </w:t>
      </w:r>
      <w:r w:rsidRPr="0068395D">
        <w:rPr>
          <w:lang w:val="en-US"/>
        </w:rPr>
        <w:t>of</w:t>
      </w:r>
      <w:r w:rsidRPr="0068395D">
        <w:t xml:space="preserve"> </w:t>
      </w:r>
      <w:r w:rsidRPr="00181D1F">
        <w:t xml:space="preserve"> </w:t>
      </w:r>
      <w:r>
        <w:t xml:space="preserve"> </w:t>
      </w:r>
      <w:r w:rsidRPr="00181D1F">
        <w:t xml:space="preserve">Αγροτικός </w:t>
      </w:r>
      <w:proofErr w:type="spellStart"/>
      <w:r w:rsidRPr="00181D1F">
        <w:t>Συναιτερισμός</w:t>
      </w:r>
      <w:proofErr w:type="spellEnd"/>
      <w:r w:rsidRPr="00181D1F">
        <w:t xml:space="preserve"> </w:t>
      </w:r>
      <w:proofErr w:type="spellStart"/>
      <w:proofErr w:type="gramStart"/>
      <w:r w:rsidRPr="00181D1F">
        <w:t>Βελβεντού,https</w:t>
      </w:r>
      <w:proofErr w:type="spellEnd"/>
      <w:r w:rsidRPr="00181D1F">
        <w:t>://asepop.gr/</w:t>
      </w:r>
      <w:proofErr w:type="gramEnd"/>
    </w:p>
    <w:p w14:paraId="19E04392" w14:textId="3D21A7E0" w:rsidR="00763CD2" w:rsidRPr="00D360D0" w:rsidRDefault="00763CD2" w:rsidP="0068395D">
      <w:pPr>
        <w:rPr>
          <w:lang w:val="en-US"/>
        </w:rPr>
      </w:pPr>
      <w:r w:rsidRPr="0068395D">
        <w:rPr>
          <w:lang w:val="en-US"/>
        </w:rPr>
        <w:t xml:space="preserve">Website </w:t>
      </w:r>
      <w:proofErr w:type="gramStart"/>
      <w:r w:rsidRPr="0068395D">
        <w:rPr>
          <w:lang w:val="en-US"/>
        </w:rPr>
        <w:t xml:space="preserve">of </w:t>
      </w:r>
      <w:r>
        <w:rPr>
          <w:lang w:val="en-US"/>
        </w:rPr>
        <w:t xml:space="preserve"> El</w:t>
      </w:r>
      <w:proofErr w:type="gramEnd"/>
      <w:r>
        <w:rPr>
          <w:lang w:val="en-US"/>
        </w:rPr>
        <w:t xml:space="preserve"> Systema Greece, </w:t>
      </w:r>
      <w:hyperlink r:id="rId8" w:history="1">
        <w:r w:rsidRPr="007A42A3">
          <w:rPr>
            <w:rStyle w:val="-"/>
            <w:lang w:val="en-US"/>
          </w:rPr>
          <w:t>https://www.sistemaeurope.org/Network-Members/El_Sistema_Greece/</w:t>
        </w:r>
      </w:hyperlink>
    </w:p>
    <w:p w14:paraId="6221C18C" w14:textId="736B693F" w:rsidR="005D7BA6" w:rsidRPr="00181D1F" w:rsidRDefault="005D7BA6" w:rsidP="0068395D">
      <w:pPr>
        <w:rPr>
          <w:lang w:val="en-US"/>
        </w:rPr>
      </w:pPr>
      <w:r w:rsidRPr="0068395D">
        <w:rPr>
          <w:lang w:val="en-US"/>
        </w:rPr>
        <w:t xml:space="preserve">Website of </w:t>
      </w:r>
      <w:r>
        <w:rPr>
          <w:lang w:val="en-US"/>
        </w:rPr>
        <w:t xml:space="preserve"> </w:t>
      </w:r>
      <w:r w:rsidRPr="00181D1F">
        <w:rPr>
          <w:lang w:val="en-US"/>
        </w:rPr>
        <w:t xml:space="preserve"> </w:t>
      </w:r>
      <w:proofErr w:type="spellStart"/>
      <w:r>
        <w:t>Ρέτο</w:t>
      </w:r>
      <w:proofErr w:type="spellEnd"/>
      <w:r w:rsidRPr="00181D1F">
        <w:rPr>
          <w:lang w:val="en-US"/>
        </w:rPr>
        <w:t xml:space="preserve"> </w:t>
      </w:r>
      <w:r>
        <w:t>Ελλάς</w:t>
      </w:r>
      <w:r w:rsidRPr="00181D1F">
        <w:rPr>
          <w:lang w:val="en-US"/>
        </w:rPr>
        <w:t>, https://www.retohellas.com/</w:t>
      </w:r>
    </w:p>
    <w:p w14:paraId="4FD116AA" w14:textId="11CAED2E" w:rsidR="00763CD2" w:rsidRPr="0068395D" w:rsidRDefault="00763CD2" w:rsidP="0068395D">
      <w:r w:rsidRPr="0068395D">
        <w:rPr>
          <w:lang w:val="en-US"/>
        </w:rPr>
        <w:t>Website</w:t>
      </w:r>
      <w:r w:rsidRPr="0068395D">
        <w:t xml:space="preserve"> </w:t>
      </w:r>
      <w:proofErr w:type="gramStart"/>
      <w:r w:rsidRPr="0068395D">
        <w:rPr>
          <w:lang w:val="en-US"/>
        </w:rPr>
        <w:t>of</w:t>
      </w:r>
      <w:r w:rsidRPr="0068395D">
        <w:t xml:space="preserve"> </w:t>
      </w:r>
      <w:r w:rsidRPr="005D7BA6">
        <w:t xml:space="preserve"> </w:t>
      </w:r>
      <w:r>
        <w:t>Σχεδία</w:t>
      </w:r>
      <w:proofErr w:type="gramEnd"/>
      <w:r>
        <w:t>, Περιοδικό Δρόμου</w:t>
      </w:r>
      <w:r w:rsidRPr="005D7BA6">
        <w:t xml:space="preserve">, </w:t>
      </w:r>
      <w:r w:rsidRPr="00763CD2">
        <w:rPr>
          <w:lang w:val="en-US"/>
        </w:rPr>
        <w:t>https</w:t>
      </w:r>
      <w:r w:rsidRPr="005D7BA6">
        <w:t>://</w:t>
      </w:r>
      <w:r w:rsidRPr="00763CD2">
        <w:rPr>
          <w:lang w:val="en-US"/>
        </w:rPr>
        <w:t>www</w:t>
      </w:r>
      <w:r w:rsidRPr="005D7BA6">
        <w:t>.</w:t>
      </w:r>
      <w:proofErr w:type="spellStart"/>
      <w:r w:rsidRPr="00763CD2">
        <w:rPr>
          <w:lang w:val="en-US"/>
        </w:rPr>
        <w:t>shedia</w:t>
      </w:r>
      <w:proofErr w:type="spellEnd"/>
      <w:r w:rsidRPr="005D7BA6">
        <w:t>.</w:t>
      </w:r>
      <w:r w:rsidRPr="00763CD2">
        <w:rPr>
          <w:lang w:val="en-US"/>
        </w:rPr>
        <w:t>gr</w:t>
      </w:r>
      <w:r w:rsidRPr="005D7BA6">
        <w:t>/</w:t>
      </w:r>
    </w:p>
    <w:p w14:paraId="0ED5AE4D" w14:textId="77777777" w:rsidR="0068395D" w:rsidRPr="0068395D" w:rsidRDefault="0068395D" w:rsidP="0068395D">
      <w:pPr>
        <w:rPr>
          <w:lang w:val="en-US"/>
        </w:rPr>
      </w:pPr>
      <w:r w:rsidRPr="0068395D">
        <w:rPr>
          <w:lang w:val="en-US"/>
        </w:rPr>
        <w:t xml:space="preserve">Website of the Special Service for Social Inclusion and Social Economy (EYKEKO), of the Ministry of </w:t>
      </w:r>
      <w:proofErr w:type="spellStart"/>
      <w:r w:rsidRPr="0068395D">
        <w:rPr>
          <w:lang w:val="en-US"/>
        </w:rPr>
        <w:t>Labour</w:t>
      </w:r>
      <w:proofErr w:type="spellEnd"/>
      <w:r w:rsidRPr="0068395D">
        <w:rPr>
          <w:lang w:val="en-US"/>
        </w:rPr>
        <w:t xml:space="preserve"> Social Security and Welfare, Available at: www.keko.gr </w:t>
      </w:r>
    </w:p>
    <w:p w14:paraId="368C789F" w14:textId="77777777" w:rsidR="0068395D" w:rsidRPr="0068395D" w:rsidRDefault="0068395D" w:rsidP="0068395D">
      <w:pPr>
        <w:rPr>
          <w:lang w:val="en-US"/>
        </w:rPr>
      </w:pPr>
      <w:r w:rsidRPr="0068395D">
        <w:rPr>
          <w:lang w:val="en-US"/>
        </w:rPr>
        <w:t>Website of the Panhellenic Federation of the Social Cooperatives of Limited Liability (</w:t>
      </w:r>
      <w:proofErr w:type="spellStart"/>
      <w:r w:rsidRPr="0068395D">
        <w:rPr>
          <w:lang w:val="en-US"/>
        </w:rPr>
        <w:t>Koi.S.P.E</w:t>
      </w:r>
      <w:proofErr w:type="spellEnd"/>
      <w:r w:rsidRPr="0068395D">
        <w:rPr>
          <w:lang w:val="en-US"/>
        </w:rPr>
        <w:t xml:space="preserve">.), Available at: www.pokoispe.gr </w:t>
      </w:r>
    </w:p>
    <w:p w14:paraId="1077F2D7" w14:textId="683E528A" w:rsidR="0068395D" w:rsidRPr="00D360D0" w:rsidRDefault="0068395D" w:rsidP="0068395D">
      <w:pPr>
        <w:rPr>
          <w:lang w:val="en-US"/>
        </w:rPr>
      </w:pPr>
      <w:r w:rsidRPr="0068395D">
        <w:rPr>
          <w:lang w:val="en-US"/>
        </w:rPr>
        <w:t xml:space="preserve">Website of the Greek Social Entrepreneurship Forum, an initiative of social entrepreneurship support </w:t>
      </w:r>
      <w:proofErr w:type="spellStart"/>
      <w:r w:rsidRPr="0068395D">
        <w:rPr>
          <w:lang w:val="en-US"/>
        </w:rPr>
        <w:t>organisations</w:t>
      </w:r>
      <w:proofErr w:type="spellEnd"/>
      <w:r w:rsidRPr="0068395D">
        <w:rPr>
          <w:lang w:val="en-US"/>
        </w:rPr>
        <w:t xml:space="preserve">. Available at: www.seforum.gr Country Report: Greece </w:t>
      </w:r>
    </w:p>
    <w:p w14:paraId="64ABE11E" w14:textId="77777777" w:rsidR="0068395D" w:rsidRPr="0068395D" w:rsidRDefault="0068395D" w:rsidP="0068395D">
      <w:pPr>
        <w:rPr>
          <w:lang w:val="en-US"/>
        </w:rPr>
      </w:pPr>
      <w:r w:rsidRPr="0068395D">
        <w:rPr>
          <w:lang w:val="en-US"/>
        </w:rPr>
        <w:t xml:space="preserve">Website of the Social Solidarity and Regional Development Network K.A.P.A., a portal for information on Cooperatives in Greece. Available at: http://www.diktio-kapa.dos.gr/http://www.diktio-kapa.dos.gr/ </w:t>
      </w:r>
    </w:p>
    <w:p w14:paraId="0E1C0EBD" w14:textId="77777777" w:rsidR="0068395D" w:rsidRPr="0068395D" w:rsidRDefault="0068395D" w:rsidP="0068395D">
      <w:pPr>
        <w:rPr>
          <w:lang w:val="en-US"/>
        </w:rPr>
      </w:pPr>
      <w:r w:rsidRPr="0068395D">
        <w:rPr>
          <w:lang w:val="en-US"/>
        </w:rPr>
        <w:t>Portal for information on Social Cooperative Enterprises (</w:t>
      </w:r>
      <w:proofErr w:type="spellStart"/>
      <w:r w:rsidRPr="0068395D">
        <w:rPr>
          <w:lang w:val="en-US"/>
        </w:rPr>
        <w:t>Koin.S.</w:t>
      </w:r>
      <w:proofErr w:type="gramStart"/>
      <w:r w:rsidRPr="0068395D">
        <w:rPr>
          <w:lang w:val="en-US"/>
        </w:rPr>
        <w:t>Ep.s</w:t>
      </w:r>
      <w:proofErr w:type="spellEnd"/>
      <w:proofErr w:type="gramEnd"/>
      <w:r w:rsidRPr="0068395D">
        <w:rPr>
          <w:lang w:val="en-US"/>
        </w:rPr>
        <w:t xml:space="preserve">). Available at: http://www.KoinSEp.org/ </w:t>
      </w:r>
    </w:p>
    <w:p w14:paraId="4F145B8A" w14:textId="77777777" w:rsidR="0068395D" w:rsidRPr="0068395D" w:rsidRDefault="0068395D" w:rsidP="0068395D">
      <w:pPr>
        <w:rPr>
          <w:lang w:val="en-US"/>
        </w:rPr>
      </w:pPr>
      <w:r w:rsidRPr="0068395D">
        <w:rPr>
          <w:lang w:val="en-US"/>
        </w:rPr>
        <w:t xml:space="preserve">A mapping of grassroots initiatives has been done by the OMIKRON Project. Available at: http://omikronproject.gr/grassroots </w:t>
      </w:r>
    </w:p>
    <w:p w14:paraId="5B088B95" w14:textId="77777777" w:rsidR="0068395D" w:rsidRPr="0068395D" w:rsidRDefault="0068395D" w:rsidP="0068395D">
      <w:pPr>
        <w:rPr>
          <w:lang w:val="en-US"/>
        </w:rPr>
      </w:pPr>
      <w:r w:rsidRPr="0068395D">
        <w:rPr>
          <w:lang w:val="en-US"/>
        </w:rPr>
        <w:t xml:space="preserve">A mapping and descriptions of more than 3000 self-help initiatives is presented at: http://www.enallaktikos.gr/ </w:t>
      </w:r>
    </w:p>
    <w:p w14:paraId="53E3F3AD" w14:textId="77777777" w:rsidR="004923E5" w:rsidRPr="001226EE" w:rsidRDefault="004923E5" w:rsidP="00091CA7">
      <w:pPr>
        <w:rPr>
          <w:lang w:val="en-US"/>
        </w:rPr>
      </w:pPr>
    </w:p>
    <w:sectPr w:rsidR="004923E5" w:rsidRPr="001226E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A2B2" w14:textId="77777777" w:rsidR="00535F7D" w:rsidRDefault="00535F7D" w:rsidP="008059BE">
      <w:pPr>
        <w:spacing w:after="0" w:line="240" w:lineRule="auto"/>
      </w:pPr>
      <w:r>
        <w:separator/>
      </w:r>
    </w:p>
  </w:endnote>
  <w:endnote w:type="continuationSeparator" w:id="0">
    <w:p w14:paraId="5CEA1A3F" w14:textId="77777777" w:rsidR="00535F7D" w:rsidRDefault="00535F7D" w:rsidP="00805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397398"/>
      <w:docPartObj>
        <w:docPartGallery w:val="Page Numbers (Bottom of Page)"/>
        <w:docPartUnique/>
      </w:docPartObj>
    </w:sdtPr>
    <w:sdtContent>
      <w:p w14:paraId="409E05E8" w14:textId="795DDCD9" w:rsidR="008059BE" w:rsidRDefault="008059BE">
        <w:pPr>
          <w:pStyle w:val="ab"/>
          <w:jc w:val="right"/>
        </w:pPr>
        <w:r>
          <w:fldChar w:fldCharType="begin"/>
        </w:r>
        <w:r>
          <w:instrText>PAGE   \* MERGEFORMAT</w:instrText>
        </w:r>
        <w:r>
          <w:fldChar w:fldCharType="separate"/>
        </w:r>
        <w:r>
          <w:t>2</w:t>
        </w:r>
        <w:r>
          <w:fldChar w:fldCharType="end"/>
        </w:r>
      </w:p>
    </w:sdtContent>
  </w:sdt>
  <w:p w14:paraId="6807BCD0" w14:textId="77777777" w:rsidR="008059BE" w:rsidRDefault="008059B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A9336" w14:textId="77777777" w:rsidR="00535F7D" w:rsidRDefault="00535F7D" w:rsidP="008059BE">
      <w:pPr>
        <w:spacing w:after="0" w:line="240" w:lineRule="auto"/>
      </w:pPr>
      <w:r>
        <w:separator/>
      </w:r>
    </w:p>
  </w:footnote>
  <w:footnote w:type="continuationSeparator" w:id="0">
    <w:p w14:paraId="4AE00DB9" w14:textId="77777777" w:rsidR="00535F7D" w:rsidRDefault="00535F7D" w:rsidP="00805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D78"/>
    <w:multiLevelType w:val="multilevel"/>
    <w:tmpl w:val="4F7E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83BA6"/>
    <w:multiLevelType w:val="multilevel"/>
    <w:tmpl w:val="20E2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35D9C"/>
    <w:multiLevelType w:val="multilevel"/>
    <w:tmpl w:val="0A82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B797F"/>
    <w:multiLevelType w:val="multilevel"/>
    <w:tmpl w:val="97B6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4337D"/>
    <w:multiLevelType w:val="multilevel"/>
    <w:tmpl w:val="030EA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93877"/>
    <w:multiLevelType w:val="multilevel"/>
    <w:tmpl w:val="F1DC1AD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012951"/>
    <w:multiLevelType w:val="multilevel"/>
    <w:tmpl w:val="7B24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F5083"/>
    <w:multiLevelType w:val="multilevel"/>
    <w:tmpl w:val="CE86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8B1AB7"/>
    <w:multiLevelType w:val="multilevel"/>
    <w:tmpl w:val="270C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F66E37"/>
    <w:multiLevelType w:val="multilevel"/>
    <w:tmpl w:val="199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5C0018"/>
    <w:multiLevelType w:val="multilevel"/>
    <w:tmpl w:val="7AB63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405057"/>
    <w:multiLevelType w:val="multilevel"/>
    <w:tmpl w:val="D024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37927"/>
    <w:multiLevelType w:val="multilevel"/>
    <w:tmpl w:val="615EE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D3731D"/>
    <w:multiLevelType w:val="multilevel"/>
    <w:tmpl w:val="D0D2BE2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cstheme="maj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BE2E86"/>
    <w:multiLevelType w:val="multilevel"/>
    <w:tmpl w:val="EBFA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05FFC"/>
    <w:multiLevelType w:val="multilevel"/>
    <w:tmpl w:val="157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175CF7"/>
    <w:multiLevelType w:val="multilevel"/>
    <w:tmpl w:val="5450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93332"/>
    <w:multiLevelType w:val="multilevel"/>
    <w:tmpl w:val="8E7C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B4593A"/>
    <w:multiLevelType w:val="multilevel"/>
    <w:tmpl w:val="8FCE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D1545D"/>
    <w:multiLevelType w:val="multilevel"/>
    <w:tmpl w:val="8F9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1572FF"/>
    <w:multiLevelType w:val="multilevel"/>
    <w:tmpl w:val="BE3E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E20"/>
    <w:multiLevelType w:val="multilevel"/>
    <w:tmpl w:val="E494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94091"/>
    <w:multiLevelType w:val="multilevel"/>
    <w:tmpl w:val="5C9E7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ED74A0"/>
    <w:multiLevelType w:val="multilevel"/>
    <w:tmpl w:val="E83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263B00"/>
    <w:multiLevelType w:val="multilevel"/>
    <w:tmpl w:val="4C280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303B7C"/>
    <w:multiLevelType w:val="multilevel"/>
    <w:tmpl w:val="A25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C71248"/>
    <w:multiLevelType w:val="multilevel"/>
    <w:tmpl w:val="2DE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FC7D39"/>
    <w:multiLevelType w:val="multilevel"/>
    <w:tmpl w:val="8A7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920DA4"/>
    <w:multiLevelType w:val="multilevel"/>
    <w:tmpl w:val="010E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A19CA"/>
    <w:multiLevelType w:val="hybridMultilevel"/>
    <w:tmpl w:val="9670EA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64F2DE9"/>
    <w:multiLevelType w:val="multilevel"/>
    <w:tmpl w:val="1CF2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AF1D86"/>
    <w:multiLevelType w:val="multilevel"/>
    <w:tmpl w:val="8876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0167A5"/>
    <w:multiLevelType w:val="multilevel"/>
    <w:tmpl w:val="D1EA7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F43B7E"/>
    <w:multiLevelType w:val="multilevel"/>
    <w:tmpl w:val="38F6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574A0"/>
    <w:multiLevelType w:val="multilevel"/>
    <w:tmpl w:val="F84E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8B2C90"/>
    <w:multiLevelType w:val="multilevel"/>
    <w:tmpl w:val="B9A6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0335B5"/>
    <w:multiLevelType w:val="multilevel"/>
    <w:tmpl w:val="6454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AA2E4C"/>
    <w:multiLevelType w:val="multilevel"/>
    <w:tmpl w:val="CA1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1F7D82"/>
    <w:multiLevelType w:val="multilevel"/>
    <w:tmpl w:val="879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CC04C4"/>
    <w:multiLevelType w:val="multilevel"/>
    <w:tmpl w:val="2A78A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5136893">
    <w:abstractNumId w:val="31"/>
  </w:num>
  <w:num w:numId="2" w16cid:durableId="1826703557">
    <w:abstractNumId w:val="32"/>
  </w:num>
  <w:num w:numId="3" w16cid:durableId="192227140">
    <w:abstractNumId w:val="30"/>
  </w:num>
  <w:num w:numId="4" w16cid:durableId="874122895">
    <w:abstractNumId w:val="13"/>
  </w:num>
  <w:num w:numId="5" w16cid:durableId="38171379">
    <w:abstractNumId w:val="16"/>
  </w:num>
  <w:num w:numId="6" w16cid:durableId="841552901">
    <w:abstractNumId w:val="18"/>
  </w:num>
  <w:num w:numId="7" w16cid:durableId="393311203">
    <w:abstractNumId w:val="21"/>
  </w:num>
  <w:num w:numId="8" w16cid:durableId="532885481">
    <w:abstractNumId w:val="8"/>
  </w:num>
  <w:num w:numId="9" w16cid:durableId="1356537496">
    <w:abstractNumId w:val="23"/>
  </w:num>
  <w:num w:numId="10" w16cid:durableId="1310138625">
    <w:abstractNumId w:val="25"/>
  </w:num>
  <w:num w:numId="11" w16cid:durableId="823085275">
    <w:abstractNumId w:val="11"/>
  </w:num>
  <w:num w:numId="12" w16cid:durableId="1980065974">
    <w:abstractNumId w:val="22"/>
  </w:num>
  <w:num w:numId="13" w16cid:durableId="627203138">
    <w:abstractNumId w:val="28"/>
  </w:num>
  <w:num w:numId="14" w16cid:durableId="330986377">
    <w:abstractNumId w:val="12"/>
  </w:num>
  <w:num w:numId="15" w16cid:durableId="907112279">
    <w:abstractNumId w:val="38"/>
  </w:num>
  <w:num w:numId="16" w16cid:durableId="1920946044">
    <w:abstractNumId w:val="15"/>
  </w:num>
  <w:num w:numId="17" w16cid:durableId="153572313">
    <w:abstractNumId w:val="0"/>
  </w:num>
  <w:num w:numId="18" w16cid:durableId="158667166">
    <w:abstractNumId w:val="7"/>
  </w:num>
  <w:num w:numId="19" w16cid:durableId="1065374407">
    <w:abstractNumId w:val="6"/>
  </w:num>
  <w:num w:numId="20" w16cid:durableId="996111005">
    <w:abstractNumId w:val="26"/>
  </w:num>
  <w:num w:numId="21" w16cid:durableId="389890223">
    <w:abstractNumId w:val="27"/>
  </w:num>
  <w:num w:numId="22" w16cid:durableId="1817605001">
    <w:abstractNumId w:val="20"/>
  </w:num>
  <w:num w:numId="23" w16cid:durableId="1325670652">
    <w:abstractNumId w:val="10"/>
  </w:num>
  <w:num w:numId="24" w16cid:durableId="605117472">
    <w:abstractNumId w:val="14"/>
  </w:num>
  <w:num w:numId="25" w16cid:durableId="507521032">
    <w:abstractNumId w:val="1"/>
  </w:num>
  <w:num w:numId="26" w16cid:durableId="320428119">
    <w:abstractNumId w:val="37"/>
  </w:num>
  <w:num w:numId="27" w16cid:durableId="239601196">
    <w:abstractNumId w:val="5"/>
  </w:num>
  <w:num w:numId="28" w16cid:durableId="416904142">
    <w:abstractNumId w:val="36"/>
  </w:num>
  <w:num w:numId="29" w16cid:durableId="919758464">
    <w:abstractNumId w:val="2"/>
  </w:num>
  <w:num w:numId="30" w16cid:durableId="1099520193">
    <w:abstractNumId w:val="4"/>
  </w:num>
  <w:num w:numId="31" w16cid:durableId="2123567320">
    <w:abstractNumId w:val="19"/>
  </w:num>
  <w:num w:numId="32" w16cid:durableId="964770922">
    <w:abstractNumId w:val="33"/>
  </w:num>
  <w:num w:numId="33" w16cid:durableId="523637846">
    <w:abstractNumId w:val="34"/>
  </w:num>
  <w:num w:numId="34" w16cid:durableId="2032102645">
    <w:abstractNumId w:val="29"/>
  </w:num>
  <w:num w:numId="35" w16cid:durableId="445391891">
    <w:abstractNumId w:val="39"/>
  </w:num>
  <w:num w:numId="36" w16cid:durableId="1677001581">
    <w:abstractNumId w:val="17"/>
  </w:num>
  <w:num w:numId="37" w16cid:durableId="554002087">
    <w:abstractNumId w:val="9"/>
  </w:num>
  <w:num w:numId="38" w16cid:durableId="2069179698">
    <w:abstractNumId w:val="35"/>
  </w:num>
  <w:num w:numId="39" w16cid:durableId="891188264">
    <w:abstractNumId w:val="3"/>
  </w:num>
  <w:num w:numId="40" w16cid:durableId="10311466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EE"/>
    <w:rsid w:val="00015913"/>
    <w:rsid w:val="0002142B"/>
    <w:rsid w:val="000542D9"/>
    <w:rsid w:val="00056BE7"/>
    <w:rsid w:val="0006536C"/>
    <w:rsid w:val="0009140B"/>
    <w:rsid w:val="00091CA7"/>
    <w:rsid w:val="000A2703"/>
    <w:rsid w:val="000E181F"/>
    <w:rsid w:val="001226EE"/>
    <w:rsid w:val="00160307"/>
    <w:rsid w:val="00181D1F"/>
    <w:rsid w:val="0018497F"/>
    <w:rsid w:val="00186C44"/>
    <w:rsid w:val="001B7F27"/>
    <w:rsid w:val="001D4D2F"/>
    <w:rsid w:val="001E0CF4"/>
    <w:rsid w:val="001F5C67"/>
    <w:rsid w:val="00232432"/>
    <w:rsid w:val="002462F1"/>
    <w:rsid w:val="002739CB"/>
    <w:rsid w:val="002C2291"/>
    <w:rsid w:val="002D7AFB"/>
    <w:rsid w:val="002F24EE"/>
    <w:rsid w:val="00300E27"/>
    <w:rsid w:val="003576C4"/>
    <w:rsid w:val="003776EE"/>
    <w:rsid w:val="00390671"/>
    <w:rsid w:val="00404135"/>
    <w:rsid w:val="00432F54"/>
    <w:rsid w:val="00444518"/>
    <w:rsid w:val="00450144"/>
    <w:rsid w:val="004615F5"/>
    <w:rsid w:val="004619E0"/>
    <w:rsid w:val="00490CB1"/>
    <w:rsid w:val="004923E5"/>
    <w:rsid w:val="004A1E10"/>
    <w:rsid w:val="004B2898"/>
    <w:rsid w:val="00506A00"/>
    <w:rsid w:val="00525C40"/>
    <w:rsid w:val="00532E5F"/>
    <w:rsid w:val="00535F7D"/>
    <w:rsid w:val="00584DA9"/>
    <w:rsid w:val="005A567B"/>
    <w:rsid w:val="005D7BA6"/>
    <w:rsid w:val="005E05DE"/>
    <w:rsid w:val="006408F4"/>
    <w:rsid w:val="00642D00"/>
    <w:rsid w:val="0068395D"/>
    <w:rsid w:val="006A7FCD"/>
    <w:rsid w:val="006E22DD"/>
    <w:rsid w:val="006E29CB"/>
    <w:rsid w:val="007009E1"/>
    <w:rsid w:val="00704E82"/>
    <w:rsid w:val="00713FBA"/>
    <w:rsid w:val="007328D0"/>
    <w:rsid w:val="00754A88"/>
    <w:rsid w:val="00763CD2"/>
    <w:rsid w:val="00764023"/>
    <w:rsid w:val="00775155"/>
    <w:rsid w:val="00795EFF"/>
    <w:rsid w:val="00796A1D"/>
    <w:rsid w:val="007E3741"/>
    <w:rsid w:val="007F262B"/>
    <w:rsid w:val="007F78D3"/>
    <w:rsid w:val="008059BE"/>
    <w:rsid w:val="00810473"/>
    <w:rsid w:val="00840096"/>
    <w:rsid w:val="00846976"/>
    <w:rsid w:val="0087464F"/>
    <w:rsid w:val="008A2405"/>
    <w:rsid w:val="0091034C"/>
    <w:rsid w:val="0092036C"/>
    <w:rsid w:val="00932D36"/>
    <w:rsid w:val="009355B6"/>
    <w:rsid w:val="00965247"/>
    <w:rsid w:val="009A7171"/>
    <w:rsid w:val="009D26C0"/>
    <w:rsid w:val="009F6621"/>
    <w:rsid w:val="00A11227"/>
    <w:rsid w:val="00A140EE"/>
    <w:rsid w:val="00A16B61"/>
    <w:rsid w:val="00A334FC"/>
    <w:rsid w:val="00A33DC1"/>
    <w:rsid w:val="00A471D5"/>
    <w:rsid w:val="00A479C6"/>
    <w:rsid w:val="00AC35FD"/>
    <w:rsid w:val="00AE0583"/>
    <w:rsid w:val="00AE433F"/>
    <w:rsid w:val="00B07708"/>
    <w:rsid w:val="00B218D7"/>
    <w:rsid w:val="00B26243"/>
    <w:rsid w:val="00BB3901"/>
    <w:rsid w:val="00BD6731"/>
    <w:rsid w:val="00C53768"/>
    <w:rsid w:val="00C63659"/>
    <w:rsid w:val="00C74D47"/>
    <w:rsid w:val="00C75062"/>
    <w:rsid w:val="00CD4B52"/>
    <w:rsid w:val="00D323B8"/>
    <w:rsid w:val="00D32751"/>
    <w:rsid w:val="00D360D0"/>
    <w:rsid w:val="00D576A9"/>
    <w:rsid w:val="00D632AE"/>
    <w:rsid w:val="00D71E17"/>
    <w:rsid w:val="00D72AA6"/>
    <w:rsid w:val="00E376A7"/>
    <w:rsid w:val="00E57461"/>
    <w:rsid w:val="00E7198A"/>
    <w:rsid w:val="00E72D69"/>
    <w:rsid w:val="00ED131F"/>
    <w:rsid w:val="00ED51B2"/>
    <w:rsid w:val="00EE7734"/>
    <w:rsid w:val="00F14ADB"/>
    <w:rsid w:val="00F17B59"/>
    <w:rsid w:val="00F30C96"/>
    <w:rsid w:val="00F3282D"/>
    <w:rsid w:val="00F43B4E"/>
    <w:rsid w:val="00F4698C"/>
    <w:rsid w:val="00F56CD3"/>
    <w:rsid w:val="00F60E75"/>
    <w:rsid w:val="00F9438F"/>
    <w:rsid w:val="00FA3D12"/>
    <w:rsid w:val="00FF741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C47F6"/>
  <w15:chartTrackingRefBased/>
  <w15:docId w15:val="{22288E3E-893F-48DF-90A3-6762942A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22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22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226E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226E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226E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226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226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226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226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226E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226E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226E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226E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226E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226E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226E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226E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226EE"/>
    <w:rPr>
      <w:rFonts w:eastAsiaTheme="majorEastAsia" w:cstheme="majorBidi"/>
      <w:color w:val="272727" w:themeColor="text1" w:themeTint="D8"/>
    </w:rPr>
  </w:style>
  <w:style w:type="paragraph" w:styleId="a3">
    <w:name w:val="Title"/>
    <w:basedOn w:val="a"/>
    <w:next w:val="a"/>
    <w:link w:val="Char"/>
    <w:uiPriority w:val="10"/>
    <w:qFormat/>
    <w:rsid w:val="00122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226E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226E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226E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226EE"/>
    <w:pPr>
      <w:spacing w:before="160"/>
      <w:jc w:val="center"/>
    </w:pPr>
    <w:rPr>
      <w:i/>
      <w:iCs/>
      <w:color w:val="404040" w:themeColor="text1" w:themeTint="BF"/>
    </w:rPr>
  </w:style>
  <w:style w:type="character" w:customStyle="1" w:styleId="Char1">
    <w:name w:val="Απόσπασμα Char"/>
    <w:basedOn w:val="a0"/>
    <w:link w:val="a5"/>
    <w:uiPriority w:val="29"/>
    <w:rsid w:val="001226EE"/>
    <w:rPr>
      <w:i/>
      <w:iCs/>
      <w:color w:val="404040" w:themeColor="text1" w:themeTint="BF"/>
    </w:rPr>
  </w:style>
  <w:style w:type="paragraph" w:styleId="a6">
    <w:name w:val="List Paragraph"/>
    <w:basedOn w:val="a"/>
    <w:uiPriority w:val="34"/>
    <w:qFormat/>
    <w:rsid w:val="001226EE"/>
    <w:pPr>
      <w:ind w:left="720"/>
      <w:contextualSpacing/>
    </w:pPr>
  </w:style>
  <w:style w:type="character" w:styleId="a7">
    <w:name w:val="Intense Emphasis"/>
    <w:basedOn w:val="a0"/>
    <w:uiPriority w:val="21"/>
    <w:qFormat/>
    <w:rsid w:val="001226EE"/>
    <w:rPr>
      <w:i/>
      <w:iCs/>
      <w:color w:val="0F4761" w:themeColor="accent1" w:themeShade="BF"/>
    </w:rPr>
  </w:style>
  <w:style w:type="paragraph" w:styleId="a8">
    <w:name w:val="Intense Quote"/>
    <w:basedOn w:val="a"/>
    <w:next w:val="a"/>
    <w:link w:val="Char2"/>
    <w:uiPriority w:val="30"/>
    <w:qFormat/>
    <w:rsid w:val="00122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226EE"/>
    <w:rPr>
      <w:i/>
      <w:iCs/>
      <w:color w:val="0F4761" w:themeColor="accent1" w:themeShade="BF"/>
    </w:rPr>
  </w:style>
  <w:style w:type="character" w:styleId="a9">
    <w:name w:val="Intense Reference"/>
    <w:basedOn w:val="a0"/>
    <w:uiPriority w:val="32"/>
    <w:qFormat/>
    <w:rsid w:val="001226EE"/>
    <w:rPr>
      <w:b/>
      <w:bCs/>
      <w:smallCaps/>
      <w:color w:val="0F4761" w:themeColor="accent1" w:themeShade="BF"/>
      <w:spacing w:val="5"/>
    </w:rPr>
  </w:style>
  <w:style w:type="paragraph" w:styleId="aa">
    <w:name w:val="header"/>
    <w:basedOn w:val="a"/>
    <w:link w:val="Char3"/>
    <w:uiPriority w:val="99"/>
    <w:unhideWhenUsed/>
    <w:rsid w:val="008059BE"/>
    <w:pPr>
      <w:tabs>
        <w:tab w:val="center" w:pos="4153"/>
        <w:tab w:val="right" w:pos="8306"/>
      </w:tabs>
      <w:spacing w:after="0" w:line="240" w:lineRule="auto"/>
    </w:pPr>
  </w:style>
  <w:style w:type="character" w:customStyle="1" w:styleId="Char3">
    <w:name w:val="Κεφαλίδα Char"/>
    <w:basedOn w:val="a0"/>
    <w:link w:val="aa"/>
    <w:uiPriority w:val="99"/>
    <w:rsid w:val="008059BE"/>
  </w:style>
  <w:style w:type="paragraph" w:styleId="ab">
    <w:name w:val="footer"/>
    <w:basedOn w:val="a"/>
    <w:link w:val="Char4"/>
    <w:uiPriority w:val="99"/>
    <w:unhideWhenUsed/>
    <w:rsid w:val="008059BE"/>
    <w:pPr>
      <w:tabs>
        <w:tab w:val="center" w:pos="4153"/>
        <w:tab w:val="right" w:pos="8306"/>
      </w:tabs>
      <w:spacing w:after="0" w:line="240" w:lineRule="auto"/>
    </w:pPr>
  </w:style>
  <w:style w:type="character" w:customStyle="1" w:styleId="Char4">
    <w:name w:val="Υποσέλιδο Char"/>
    <w:basedOn w:val="a0"/>
    <w:link w:val="ab"/>
    <w:uiPriority w:val="99"/>
    <w:rsid w:val="008059BE"/>
  </w:style>
  <w:style w:type="paragraph" w:styleId="Web">
    <w:name w:val="Normal (Web)"/>
    <w:basedOn w:val="a"/>
    <w:uiPriority w:val="99"/>
    <w:semiHidden/>
    <w:unhideWhenUsed/>
    <w:rsid w:val="00F9438F"/>
    <w:rPr>
      <w:rFonts w:ascii="Times New Roman" w:hAnsi="Times New Roman" w:cs="Times New Roman"/>
      <w:sz w:val="24"/>
      <w:szCs w:val="24"/>
    </w:rPr>
  </w:style>
  <w:style w:type="character" w:styleId="-">
    <w:name w:val="Hyperlink"/>
    <w:basedOn w:val="a0"/>
    <w:uiPriority w:val="99"/>
    <w:unhideWhenUsed/>
    <w:rsid w:val="00AE0583"/>
    <w:rPr>
      <w:color w:val="467886" w:themeColor="hyperlink"/>
      <w:u w:val="single"/>
    </w:rPr>
  </w:style>
  <w:style w:type="character" w:styleId="ac">
    <w:name w:val="Unresolved Mention"/>
    <w:basedOn w:val="a0"/>
    <w:uiPriority w:val="99"/>
    <w:semiHidden/>
    <w:unhideWhenUsed/>
    <w:rsid w:val="00AE0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3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stemaeurope.org/Network-Members/El_Sistema_Greece/" TargetMode="External"/><Relationship Id="rId3" Type="http://schemas.openxmlformats.org/officeDocument/2006/relationships/settings" Target="settings.xml"/><Relationship Id="rId7" Type="http://schemas.openxmlformats.org/officeDocument/2006/relationships/hyperlink" Target="http://ssrn.com/abstract=20556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16</Pages>
  <Words>5478</Words>
  <Characters>29582</Characters>
  <Application>Microsoft Office Word</Application>
  <DocSecurity>0</DocSecurity>
  <Lines>246</Lines>
  <Paragraphs>69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Σταματία Μπούτζικα</dc:creator>
  <cp:keywords/>
  <dc:description/>
  <cp:lastModifiedBy>Ευθυμία  Γιαννακού</cp:lastModifiedBy>
  <cp:revision>135</cp:revision>
  <cp:lastPrinted>2026-06-19T08:02:00Z</cp:lastPrinted>
  <dcterms:created xsi:type="dcterms:W3CDTF">2025-09-08T07:04:00Z</dcterms:created>
  <dcterms:modified xsi:type="dcterms:W3CDTF">2026-06-23T09:25:00Z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50f52244-cb3b-4d8f-a5ec-1af8549c3e12</vt:lpwstr>
  </property>
</Properties>
</file>